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B9" w:rsidRDefault="00622EE0" w:rsidP="0075290B">
      <w:pPr>
        <w:widowControl w:val="0"/>
        <w:autoSpaceDE w:val="0"/>
        <w:autoSpaceDN w:val="0"/>
        <w:adjustRightInd w:val="0"/>
        <w:spacing w:after="240"/>
        <w:rPr>
          <w:rFonts w:ascii="Arial" w:hAnsi="Arial" w:cs="Arial"/>
          <w:b/>
          <w:bCs/>
          <w:sz w:val="48"/>
          <w:szCs w:val="48"/>
          <w:lang w:val="fr-FR"/>
        </w:rPr>
      </w:pPr>
      <w:r w:rsidRPr="00DB1C85">
        <w:rPr>
          <w:rFonts w:ascii="Arial" w:hAnsi="Arial" w:cs="Arial"/>
          <w:b/>
          <w:bCs/>
          <w:noProof/>
          <w:sz w:val="48"/>
          <w:szCs w:val="48"/>
          <w:lang w:val="fr-FR"/>
        </w:rPr>
        <w:drawing>
          <wp:anchor distT="0" distB="0" distL="114300" distR="114300" simplePos="0" relativeHeight="251659264" behindDoc="0" locked="0" layoutInCell="1" allowOverlap="1">
            <wp:simplePos x="0" y="0"/>
            <wp:positionH relativeFrom="column">
              <wp:posOffset>-1389380</wp:posOffset>
            </wp:positionH>
            <wp:positionV relativeFrom="paragraph">
              <wp:posOffset>-306705</wp:posOffset>
            </wp:positionV>
            <wp:extent cx="702945" cy="571500"/>
            <wp:effectExtent l="0" t="0" r="190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2945" cy="571500"/>
                    </a:xfrm>
                    <a:prstGeom prst="rect">
                      <a:avLst/>
                    </a:prstGeom>
                  </pic:spPr>
                </pic:pic>
              </a:graphicData>
            </a:graphic>
          </wp:anchor>
        </w:drawing>
      </w:r>
      <w:r w:rsidR="00E300B4" w:rsidRPr="00E300B4">
        <w:rPr>
          <w:rFonts w:ascii="Arial" w:hAnsi="Arial" w:cs="Arial"/>
          <w:noProof/>
          <w:lang w:val="fr-FR"/>
        </w:rPr>
        <w:pict>
          <v:shapetype id="_x0000_t202" coordsize="21600,21600" o:spt="202" path="m,l,21600r21600,l21600,xe">
            <v:stroke joinstyle="miter"/>
            <v:path gradientshapeok="t" o:connecttype="rect"/>
          </v:shapetype>
          <v:shape id="Zone de texte 30" o:spid="_x0000_s1026" type="#_x0000_t202" style="position:absolute;margin-left:-27.25pt;margin-top:29.5pt;width:131.4pt;height:28.8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" filled="f" stroked="f">
            <v:textbox>
              <w:txbxContent>
                <w:p w:rsidR="00E302B9" w:rsidRPr="00622EE0" w:rsidRDefault="00E302B9" w:rsidP="00EB596D">
                  <w:pPr>
                    <w:widowControl w:val="0"/>
                    <w:autoSpaceDE w:val="0"/>
                    <w:autoSpaceDN w:val="0"/>
                    <w:adjustRightInd w:val="0"/>
                    <w:spacing w:after="240"/>
                    <w:jc w:val="center"/>
                    <w:rPr>
                      <w:rFonts w:ascii="Arial Narrow" w:hAnsi="Arial Narrow" w:cs="Times"/>
                      <w:b/>
                      <w:bCs/>
                      <w:i/>
                      <w:iCs/>
                      <w:color w:val="6B6B6B"/>
                      <w:sz w:val="18"/>
                      <w:szCs w:val="18"/>
                      <w:lang w:val="fr-FR"/>
                    </w:rPr>
                  </w:pPr>
                  <w:r w:rsidRPr="00A970A9">
                    <w:rPr>
                      <w:rFonts w:ascii="Arial Narrow" w:hAnsi="Arial Narrow" w:cs="Times"/>
                      <w:b/>
                      <w:bCs/>
                      <w:i/>
                      <w:iCs/>
                      <w:color w:val="6B6B6B"/>
                      <w:sz w:val="18"/>
                      <w:szCs w:val="18"/>
                      <w:lang w:val="fr-FR"/>
                    </w:rPr>
                    <w:t>Donnons aux jeunes</w:t>
                  </w:r>
                  <w:r w:rsidRPr="00A970A9">
                    <w:rPr>
                      <w:rFonts w:ascii="MS Gothic" w:eastAsia="MS Gothic" w:hAnsi="MS Gothic" w:cs="MS Gothic" w:hint="eastAsia"/>
                      <w:b/>
                      <w:bCs/>
                      <w:i/>
                      <w:iCs/>
                      <w:color w:val="6B6B6B"/>
                      <w:sz w:val="18"/>
                      <w:szCs w:val="18"/>
                      <w:lang w:val="fr-FR"/>
                    </w:rPr>
                    <w:t> </w:t>
                  </w:r>
                  <w:r w:rsidRPr="00A970A9">
                    <w:rPr>
                      <w:rFonts w:ascii="Arial Narrow" w:hAnsi="Arial Narrow" w:cs="Times"/>
                      <w:b/>
                      <w:bCs/>
                      <w:i/>
                      <w:iCs/>
                      <w:color w:val="6B6B6B"/>
                      <w:sz w:val="18"/>
                      <w:szCs w:val="18"/>
                      <w:lang w:val="fr-FR"/>
                    </w:rPr>
                    <w:t>la ma</w:t>
                  </w:r>
                  <w:r w:rsidRPr="00A970A9">
                    <w:rPr>
                      <w:rFonts w:ascii="Arial Narrow" w:hAnsi="Arial Narrow" w:cs="Arial Narrow"/>
                      <w:b/>
                      <w:bCs/>
                      <w:i/>
                      <w:iCs/>
                      <w:color w:val="6B6B6B"/>
                      <w:sz w:val="18"/>
                      <w:szCs w:val="18"/>
                      <w:lang w:val="fr-FR"/>
                    </w:rPr>
                    <w:t>î</w:t>
                  </w:r>
                  <w:r w:rsidRPr="00A970A9">
                    <w:rPr>
                      <w:rFonts w:ascii="Arial Narrow" w:hAnsi="Arial Narrow" w:cs="Times"/>
                      <w:b/>
                      <w:bCs/>
                      <w:i/>
                      <w:iCs/>
                      <w:color w:val="6B6B6B"/>
                      <w:sz w:val="18"/>
                      <w:szCs w:val="18"/>
                      <w:lang w:val="fr-FR"/>
                    </w:rPr>
                    <w:t>trise</w:t>
                  </w:r>
                  <w:r>
                    <w:rPr>
                      <w:rFonts w:ascii="Arial Narrow" w:hAnsi="Arial Narrow" w:cs="Times"/>
                      <w:b/>
                      <w:bCs/>
                      <w:i/>
                      <w:iCs/>
                      <w:color w:val="6B6B6B"/>
                      <w:sz w:val="18"/>
                      <w:szCs w:val="18"/>
                      <w:lang w:val="fr-FR"/>
                    </w:rPr>
                    <w:t xml:space="preserve"> </w:t>
                  </w:r>
                  <w:r w:rsidRPr="00A970A9">
                    <w:rPr>
                      <w:rFonts w:ascii="Arial Narrow" w:hAnsi="Arial Narrow" w:cs="Times"/>
                      <w:b/>
                      <w:bCs/>
                      <w:i/>
                      <w:iCs/>
                      <w:color w:val="6B6B6B"/>
                      <w:sz w:val="18"/>
                      <w:szCs w:val="18"/>
                      <w:lang w:val="fr-FR"/>
                    </w:rPr>
                    <w:t xml:space="preserve">de leur vie numérique </w:t>
                  </w:r>
                  <w:r w:rsidRPr="00622EE0">
                    <w:rPr>
                      <w:rFonts w:ascii="Arial Narrow" w:hAnsi="Arial Narrow" w:cs="Times"/>
                      <w:b/>
                      <w:bCs/>
                      <w:i/>
                      <w:iCs/>
                      <w:color w:val="6B6B6B"/>
                      <w:sz w:val="18"/>
                      <w:szCs w:val="18"/>
                      <w:lang w:val="fr-FR"/>
                    </w:rPr>
                    <w:t>!</w:t>
                  </w:r>
                </w:p>
              </w:txbxContent>
            </v:textbox>
            <w10:wrap type="square"/>
          </v:shape>
        </w:pict>
      </w:r>
      <w:r>
        <w:rPr>
          <w:noProof/>
          <w:lang w:val="fr-FR"/>
        </w:rPr>
        <w:drawing>
          <wp:anchor distT="0" distB="0" distL="114300" distR="114300" simplePos="0" relativeHeight="251664384" behindDoc="0" locked="0" layoutInCell="1" allowOverlap="1">
            <wp:simplePos x="0" y="0"/>
            <wp:positionH relativeFrom="margin">
              <wp:posOffset>5219700</wp:posOffset>
            </wp:positionH>
            <wp:positionV relativeFrom="margin">
              <wp:posOffset>-304800</wp:posOffset>
            </wp:positionV>
            <wp:extent cx="847725" cy="490220"/>
            <wp:effectExtent l="0" t="0" r="952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laler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7725" cy="490220"/>
                    </a:xfrm>
                    <a:prstGeom prst="rect">
                      <a:avLst/>
                    </a:prstGeom>
                  </pic:spPr>
                </pic:pic>
              </a:graphicData>
            </a:graphic>
          </wp:anchor>
        </w:drawing>
      </w:r>
    </w:p>
    <w:p w:rsidR="0075290B" w:rsidRDefault="0075290B" w:rsidP="0075290B">
      <w:pPr>
        <w:widowControl w:val="0"/>
        <w:autoSpaceDE w:val="0"/>
        <w:autoSpaceDN w:val="0"/>
        <w:adjustRightInd w:val="0"/>
        <w:spacing w:after="240"/>
        <w:rPr>
          <w:rFonts w:ascii="Arial" w:hAnsi="Arial" w:cs="Arial"/>
          <w:b/>
          <w:bCs/>
          <w:sz w:val="20"/>
          <w:szCs w:val="20"/>
          <w:lang w:val="fr-FR"/>
        </w:rPr>
      </w:pPr>
    </w:p>
    <w:p w:rsidR="00700546" w:rsidRPr="0075290B" w:rsidRDefault="00700546" w:rsidP="0075290B">
      <w:pPr>
        <w:widowControl w:val="0"/>
        <w:autoSpaceDE w:val="0"/>
        <w:autoSpaceDN w:val="0"/>
        <w:adjustRightInd w:val="0"/>
        <w:spacing w:after="240"/>
        <w:rPr>
          <w:rFonts w:ascii="Arial" w:hAnsi="Arial" w:cs="Arial"/>
          <w:b/>
          <w:bCs/>
          <w:sz w:val="20"/>
          <w:szCs w:val="20"/>
          <w:lang w:val="fr-FR"/>
        </w:rPr>
      </w:pPr>
    </w:p>
    <w:p w:rsidR="0041487F" w:rsidRDefault="00700546" w:rsidP="0041487F">
      <w:pPr>
        <w:shd w:val="clear" w:color="auto" w:fill="FFFFFF"/>
        <w:spacing w:after="240"/>
        <w:jc w:val="center"/>
        <w:rPr>
          <w:rFonts w:ascii="Arial" w:hAnsi="Arial" w:cs="Arial"/>
          <w:b/>
          <w:bCs/>
          <w:color w:val="595959"/>
          <w:sz w:val="36"/>
          <w:szCs w:val="36"/>
          <w:lang w:val="fr-FR"/>
        </w:rPr>
      </w:pPr>
      <w:r w:rsidRPr="00DB1C85">
        <w:rPr>
          <w:rFonts w:ascii="Arial" w:eastAsia="Times New Roman" w:hAnsi="Arial" w:cs="Times New Roman"/>
          <w:noProof/>
          <w:lang w:val="fr-FR"/>
        </w:rPr>
        <w:drawing>
          <wp:anchor distT="0" distB="0" distL="114300" distR="114300" simplePos="0" relativeHeight="251662336" behindDoc="0" locked="0" layoutInCell="1" allowOverlap="1">
            <wp:simplePos x="0" y="0"/>
            <wp:positionH relativeFrom="column">
              <wp:posOffset>2204720</wp:posOffset>
            </wp:positionH>
            <wp:positionV relativeFrom="paragraph">
              <wp:posOffset>636905</wp:posOffset>
            </wp:positionV>
            <wp:extent cx="1301115" cy="818515"/>
            <wp:effectExtent l="0" t="0" r="0"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D 2015 _ F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1115" cy="818515"/>
                    </a:xfrm>
                    <a:prstGeom prst="rect">
                      <a:avLst/>
                    </a:prstGeom>
                  </pic:spPr>
                </pic:pic>
              </a:graphicData>
            </a:graphic>
          </wp:anchor>
        </w:drawing>
      </w:r>
      <w:r w:rsidR="0041487F" w:rsidRPr="00622EE0">
        <w:rPr>
          <w:rFonts w:ascii="Arial" w:hAnsi="Arial" w:cs="Arial"/>
          <w:b/>
          <w:bCs/>
          <w:color w:val="595959"/>
          <w:sz w:val="36"/>
          <w:szCs w:val="36"/>
          <w:lang w:val="fr-FR"/>
        </w:rPr>
        <w:t>SAFER INTERNET DAY</w:t>
      </w:r>
      <w:r w:rsidR="0041487F" w:rsidRPr="00622EE0">
        <w:rPr>
          <w:rStyle w:val="apple-converted-space"/>
          <w:rFonts w:ascii="Arial" w:hAnsi="Arial" w:cs="Arial"/>
          <w:b/>
          <w:bCs/>
          <w:color w:val="595959"/>
          <w:sz w:val="36"/>
          <w:szCs w:val="36"/>
          <w:lang w:val="fr-FR"/>
        </w:rPr>
        <w:t> </w:t>
      </w:r>
      <w:r w:rsidR="000429E4" w:rsidRPr="00FE54B9">
        <w:rPr>
          <w:rFonts w:ascii="Arial" w:hAnsi="Arial" w:cs="Arial"/>
          <w:b/>
          <w:bCs/>
          <w:color w:val="4F81BD" w:themeColor="accent1"/>
          <w:sz w:val="36"/>
          <w:szCs w:val="36"/>
          <w:lang w:val="fr-FR"/>
        </w:rPr>
        <w:t>2015</w:t>
      </w:r>
      <w:r w:rsidR="0041487F" w:rsidRPr="00FE54B9">
        <w:rPr>
          <w:rFonts w:ascii="Arial" w:hAnsi="Arial" w:cs="Arial"/>
          <w:b/>
          <w:bCs/>
          <w:color w:val="4F81BD" w:themeColor="accent1"/>
          <w:sz w:val="36"/>
          <w:szCs w:val="36"/>
          <w:lang w:val="fr-FR"/>
        </w:rPr>
        <w:t> </w:t>
      </w:r>
      <w:r w:rsidR="0041487F" w:rsidRPr="00622EE0">
        <w:rPr>
          <w:rFonts w:ascii="Arial" w:hAnsi="Arial" w:cs="Arial"/>
          <w:b/>
          <w:bCs/>
          <w:color w:val="FFC000"/>
          <w:sz w:val="36"/>
          <w:szCs w:val="36"/>
          <w:lang w:val="fr-FR"/>
        </w:rPr>
        <w:br/>
      </w:r>
      <w:r w:rsidR="0041487F" w:rsidRPr="00622EE0">
        <w:rPr>
          <w:rFonts w:ascii="Arial" w:hAnsi="Arial" w:cs="Arial"/>
          <w:b/>
          <w:bCs/>
          <w:color w:val="595959"/>
          <w:sz w:val="36"/>
          <w:szCs w:val="36"/>
          <w:lang w:val="fr-FR"/>
        </w:rPr>
        <w:t xml:space="preserve">Ensemble, </w:t>
      </w:r>
      <w:r w:rsidR="000429E4" w:rsidRPr="00622EE0">
        <w:rPr>
          <w:rFonts w:ascii="Arial" w:hAnsi="Arial" w:cs="Arial"/>
          <w:b/>
          <w:bCs/>
          <w:color w:val="595959"/>
          <w:sz w:val="36"/>
          <w:szCs w:val="36"/>
          <w:lang w:val="fr-FR"/>
        </w:rPr>
        <w:t>contre le cyber-harcèlement</w:t>
      </w:r>
      <w:r w:rsidR="0041487F" w:rsidRPr="00622EE0">
        <w:rPr>
          <w:rFonts w:ascii="Arial" w:hAnsi="Arial" w:cs="Arial"/>
          <w:b/>
          <w:bCs/>
          <w:color w:val="595959"/>
          <w:sz w:val="36"/>
          <w:szCs w:val="36"/>
          <w:lang w:val="fr-FR"/>
        </w:rPr>
        <w:t xml:space="preserve"> !</w:t>
      </w:r>
    </w:p>
    <w:p w:rsidR="00622EE0" w:rsidRPr="00622EE0" w:rsidRDefault="00622EE0" w:rsidP="0041487F">
      <w:pPr>
        <w:shd w:val="clear" w:color="auto" w:fill="FFFFFF"/>
        <w:spacing w:after="240"/>
        <w:jc w:val="center"/>
        <w:rPr>
          <w:rFonts w:ascii="Arial" w:hAnsi="Arial" w:cs="Arial"/>
          <w:color w:val="222222"/>
          <w:sz w:val="36"/>
          <w:szCs w:val="36"/>
          <w:lang w:val="fr-FR"/>
        </w:rPr>
      </w:pPr>
    </w:p>
    <w:p w:rsidR="00622EE0" w:rsidRDefault="00622EE0" w:rsidP="00845A53">
      <w:pPr>
        <w:shd w:val="clear" w:color="auto" w:fill="FFFFFF"/>
        <w:spacing w:after="240"/>
        <w:jc w:val="both"/>
        <w:rPr>
          <w:rFonts w:ascii="Arial" w:hAnsi="Arial" w:cs="Arial"/>
          <w:b/>
          <w:bCs/>
          <w:color w:val="595959"/>
          <w:sz w:val="22"/>
          <w:szCs w:val="22"/>
          <w:lang w:val="fr-FR"/>
        </w:rPr>
      </w:pPr>
    </w:p>
    <w:p w:rsidR="00103513" w:rsidRDefault="0075290B" w:rsidP="00FE54B9">
      <w:pPr>
        <w:shd w:val="clear" w:color="auto" w:fill="FFFFFF"/>
        <w:jc w:val="both"/>
        <w:rPr>
          <w:rFonts w:ascii="Arial" w:hAnsi="Arial" w:cs="Arial"/>
          <w:b/>
          <w:bCs/>
          <w:color w:val="595959"/>
          <w:sz w:val="22"/>
          <w:szCs w:val="22"/>
          <w:lang w:val="fr-FR"/>
        </w:rPr>
      </w:pPr>
      <w:r>
        <w:rPr>
          <w:rFonts w:ascii="Arial" w:hAnsi="Arial" w:cs="Arial"/>
          <w:b/>
          <w:bCs/>
          <w:color w:val="595959"/>
          <w:sz w:val="22"/>
          <w:szCs w:val="22"/>
          <w:lang w:val="fr-FR"/>
        </w:rPr>
        <w:br/>
      </w:r>
    </w:p>
    <w:p w:rsidR="00622EE0" w:rsidRDefault="00E302B9" w:rsidP="00FE54B9">
      <w:pPr>
        <w:shd w:val="clear" w:color="auto" w:fill="FFFFFF"/>
        <w:jc w:val="both"/>
        <w:rPr>
          <w:rFonts w:ascii="Arial" w:hAnsi="Arial" w:cs="Arial"/>
          <w:b/>
          <w:bCs/>
          <w:color w:val="595959"/>
          <w:sz w:val="22"/>
          <w:szCs w:val="22"/>
          <w:lang w:val="fr-FR"/>
        </w:rPr>
      </w:pPr>
      <w:r>
        <w:rPr>
          <w:rFonts w:ascii="Arial" w:hAnsi="Arial" w:cs="Arial"/>
          <w:b/>
          <w:bCs/>
          <w:color w:val="595959"/>
          <w:sz w:val="22"/>
          <w:szCs w:val="22"/>
          <w:lang w:val="fr-FR"/>
        </w:rPr>
        <w:t>Afin d’améliorer les expériences en ligne des jeunes et faire en sorte qu’ils puissent mieux profiter d’Internet, l</w:t>
      </w:r>
      <w:r w:rsidR="0041487F" w:rsidRPr="00622EE0">
        <w:rPr>
          <w:rFonts w:ascii="Arial" w:hAnsi="Arial" w:cs="Arial"/>
          <w:b/>
          <w:bCs/>
          <w:color w:val="595959"/>
          <w:sz w:val="22"/>
          <w:szCs w:val="22"/>
          <w:lang w:val="fr-FR"/>
        </w:rPr>
        <w:t xml:space="preserve">e </w:t>
      </w:r>
      <w:proofErr w:type="spellStart"/>
      <w:r w:rsidR="0041487F" w:rsidRPr="00622EE0">
        <w:rPr>
          <w:rFonts w:ascii="Arial" w:hAnsi="Arial" w:cs="Arial"/>
          <w:b/>
          <w:bCs/>
          <w:color w:val="595959"/>
          <w:sz w:val="22"/>
          <w:szCs w:val="22"/>
          <w:lang w:val="fr-FR"/>
        </w:rPr>
        <w:t>Safer</w:t>
      </w:r>
      <w:proofErr w:type="spellEnd"/>
      <w:r w:rsidR="000429E4" w:rsidRPr="00622EE0">
        <w:rPr>
          <w:rFonts w:ascii="Arial" w:hAnsi="Arial" w:cs="Arial"/>
          <w:b/>
          <w:bCs/>
          <w:color w:val="595959"/>
          <w:sz w:val="22"/>
          <w:szCs w:val="22"/>
          <w:lang w:val="fr-FR"/>
        </w:rPr>
        <w:t xml:space="preserve"> Internet Day 2015</w:t>
      </w:r>
      <w:r w:rsidR="00D2456D" w:rsidRPr="00622EE0">
        <w:rPr>
          <w:rFonts w:ascii="Arial" w:hAnsi="Arial" w:cs="Arial"/>
          <w:b/>
          <w:bCs/>
          <w:color w:val="595959"/>
          <w:sz w:val="22"/>
          <w:szCs w:val="22"/>
          <w:lang w:val="fr-FR"/>
        </w:rPr>
        <w:t>, journée mondiale pour un internet plus s</w:t>
      </w:r>
      <w:r w:rsidR="00622EE0">
        <w:rPr>
          <w:rFonts w:ascii="Arial" w:hAnsi="Arial" w:cs="Arial"/>
          <w:b/>
          <w:bCs/>
          <w:color w:val="595959"/>
          <w:sz w:val="22"/>
          <w:szCs w:val="22"/>
          <w:lang w:val="fr-FR"/>
        </w:rPr>
        <w:t xml:space="preserve">ûr qui aura lieu le 10 </w:t>
      </w:r>
      <w:r w:rsidR="0041487F" w:rsidRPr="00622EE0">
        <w:rPr>
          <w:rFonts w:ascii="Arial" w:hAnsi="Arial" w:cs="Arial"/>
          <w:b/>
          <w:bCs/>
          <w:color w:val="595959"/>
          <w:sz w:val="22"/>
          <w:szCs w:val="22"/>
          <w:lang w:val="fr-FR"/>
        </w:rPr>
        <w:t xml:space="preserve">février prochain, </w:t>
      </w:r>
      <w:r w:rsidR="000429E4" w:rsidRPr="00622EE0">
        <w:rPr>
          <w:rFonts w:ascii="Arial" w:hAnsi="Arial" w:cs="Arial"/>
          <w:b/>
          <w:bCs/>
          <w:color w:val="595959"/>
          <w:sz w:val="22"/>
          <w:szCs w:val="22"/>
          <w:lang w:val="fr-FR"/>
        </w:rPr>
        <w:t xml:space="preserve">met l’accent </w:t>
      </w:r>
      <w:r w:rsidR="00A970A9" w:rsidRPr="00622EE0">
        <w:rPr>
          <w:rFonts w:ascii="Arial" w:hAnsi="Arial" w:cs="Arial"/>
          <w:b/>
          <w:bCs/>
          <w:color w:val="595959"/>
          <w:sz w:val="22"/>
          <w:szCs w:val="22"/>
          <w:lang w:val="fr-FR"/>
        </w:rPr>
        <w:t>en France sur le</w:t>
      </w:r>
      <w:r w:rsidR="000429E4" w:rsidRPr="00622EE0">
        <w:rPr>
          <w:rFonts w:ascii="Arial" w:hAnsi="Arial" w:cs="Arial"/>
          <w:b/>
          <w:bCs/>
          <w:color w:val="595959"/>
          <w:sz w:val="22"/>
          <w:szCs w:val="22"/>
          <w:lang w:val="fr-FR"/>
        </w:rPr>
        <w:t xml:space="preserve"> cyber-harcèlement</w:t>
      </w:r>
      <w:r>
        <w:rPr>
          <w:rFonts w:ascii="Arial" w:hAnsi="Arial" w:cs="Arial"/>
          <w:b/>
          <w:bCs/>
          <w:color w:val="595959"/>
          <w:sz w:val="22"/>
          <w:szCs w:val="22"/>
          <w:lang w:val="fr-FR"/>
        </w:rPr>
        <w:t xml:space="preserve">. </w:t>
      </w:r>
    </w:p>
    <w:p w:rsidR="00700546" w:rsidRDefault="00700546" w:rsidP="00FE54B9">
      <w:pPr>
        <w:shd w:val="clear" w:color="auto" w:fill="FFFFFF"/>
        <w:jc w:val="both"/>
        <w:rPr>
          <w:rFonts w:ascii="Arial" w:hAnsi="Arial" w:cs="Arial"/>
          <w:b/>
          <w:bCs/>
          <w:color w:val="595959"/>
          <w:sz w:val="22"/>
          <w:szCs w:val="22"/>
          <w:lang w:val="fr-FR"/>
        </w:rPr>
      </w:pPr>
    </w:p>
    <w:p w:rsidR="00FE54B9" w:rsidRPr="00FE54B9" w:rsidRDefault="00FE54B9" w:rsidP="00FE54B9">
      <w:pPr>
        <w:shd w:val="clear" w:color="auto" w:fill="FFFFFF"/>
        <w:jc w:val="both"/>
        <w:rPr>
          <w:rFonts w:ascii="Arial" w:hAnsi="Arial" w:cs="Arial"/>
          <w:b/>
          <w:bCs/>
          <w:color w:val="595959"/>
          <w:sz w:val="22"/>
          <w:szCs w:val="22"/>
          <w:lang w:val="fr-FR"/>
        </w:rPr>
      </w:pPr>
    </w:p>
    <w:p w:rsidR="00613730" w:rsidRPr="00622EE0" w:rsidRDefault="00613730" w:rsidP="00FE54B9">
      <w:pPr>
        <w:jc w:val="both"/>
        <w:rPr>
          <w:rFonts w:ascii="Arial" w:eastAsia="Times New Roman" w:hAnsi="Arial" w:cs="Times New Roman"/>
          <w:sz w:val="20"/>
          <w:szCs w:val="20"/>
          <w:lang w:val="fr-FR"/>
        </w:rPr>
      </w:pPr>
      <w:r w:rsidRPr="00622EE0">
        <w:rPr>
          <w:rFonts w:ascii="Arial" w:eastAsia="Times New Roman" w:hAnsi="Arial" w:cs="Times New Roman"/>
          <w:sz w:val="20"/>
          <w:szCs w:val="20"/>
          <w:lang w:val="fr-FR"/>
        </w:rPr>
        <w:t>10% de collégiens rencontrent des problèmes de harcèlement, dont 6% sévères (</w:t>
      </w:r>
      <w:r w:rsidRPr="00622EE0">
        <w:rPr>
          <w:rFonts w:ascii="Arial" w:eastAsia="Times New Roman" w:hAnsi="Arial" w:cs="Times New Roman"/>
          <w:i/>
          <w:sz w:val="18"/>
          <w:szCs w:val="18"/>
          <w:lang w:val="fr-FR"/>
        </w:rPr>
        <w:t>Enquête nationale de victimisation au sei</w:t>
      </w:r>
      <w:r w:rsidR="00622EE0" w:rsidRPr="00622EE0">
        <w:rPr>
          <w:rFonts w:ascii="Arial" w:eastAsia="Times New Roman" w:hAnsi="Arial" w:cs="Times New Roman"/>
          <w:i/>
          <w:sz w:val="18"/>
          <w:szCs w:val="18"/>
          <w:lang w:val="fr-FR"/>
        </w:rPr>
        <w:t xml:space="preserve">n des collèges publics / </w:t>
      </w:r>
      <w:r w:rsidRPr="00622EE0">
        <w:rPr>
          <w:rFonts w:ascii="Arial" w:eastAsia="Times New Roman" w:hAnsi="Arial" w:cs="Times New Roman"/>
          <w:i/>
          <w:sz w:val="18"/>
          <w:szCs w:val="18"/>
          <w:lang w:val="fr-FR"/>
        </w:rPr>
        <w:t>ministère de l’Education nationale</w:t>
      </w:r>
      <w:r w:rsidRPr="00622EE0">
        <w:rPr>
          <w:rFonts w:ascii="Arial" w:eastAsia="Times New Roman" w:hAnsi="Arial" w:cs="Times New Roman"/>
          <w:i/>
          <w:sz w:val="20"/>
          <w:szCs w:val="20"/>
          <w:lang w:val="fr-FR"/>
        </w:rPr>
        <w:t>)</w:t>
      </w:r>
      <w:r w:rsidRPr="00622EE0">
        <w:rPr>
          <w:rFonts w:ascii="Arial" w:eastAsia="Times New Roman" w:hAnsi="Arial" w:cs="Times New Roman"/>
          <w:sz w:val="20"/>
          <w:szCs w:val="20"/>
          <w:lang w:val="fr-FR"/>
        </w:rPr>
        <w:t xml:space="preserve"> et 40% des élèves déclarent avoir été vic</w:t>
      </w:r>
      <w:r w:rsidR="00622EE0" w:rsidRPr="00622EE0">
        <w:rPr>
          <w:rFonts w:ascii="Arial" w:eastAsia="Times New Roman" w:hAnsi="Arial" w:cs="Times New Roman"/>
          <w:sz w:val="20"/>
          <w:szCs w:val="20"/>
          <w:lang w:val="fr-FR"/>
        </w:rPr>
        <w:t>times d’une agression en ligne (</w:t>
      </w:r>
      <w:r w:rsidRPr="00622EE0">
        <w:rPr>
          <w:rFonts w:ascii="Arial" w:eastAsia="Times New Roman" w:hAnsi="Arial" w:cs="Times New Roman"/>
          <w:i/>
          <w:sz w:val="18"/>
          <w:szCs w:val="18"/>
          <w:lang w:val="fr-FR"/>
        </w:rPr>
        <w:t xml:space="preserve">Les ados dans le cyberspace, </w:t>
      </w:r>
      <w:proofErr w:type="spellStart"/>
      <w:r w:rsidRPr="00622EE0">
        <w:rPr>
          <w:rFonts w:ascii="Arial" w:eastAsia="Times New Roman" w:hAnsi="Arial" w:cs="Times New Roman"/>
          <w:i/>
          <w:sz w:val="18"/>
          <w:szCs w:val="18"/>
          <w:lang w:val="fr-FR"/>
        </w:rPr>
        <w:t>C.Blaya</w:t>
      </w:r>
      <w:proofErr w:type="spellEnd"/>
      <w:r w:rsidRPr="00622EE0">
        <w:rPr>
          <w:rFonts w:ascii="Arial" w:eastAsia="Times New Roman" w:hAnsi="Arial" w:cs="Times New Roman"/>
          <w:i/>
          <w:sz w:val="18"/>
          <w:szCs w:val="18"/>
          <w:lang w:val="fr-FR"/>
        </w:rPr>
        <w:t xml:space="preserve"> 2013</w:t>
      </w:r>
      <w:r w:rsidRPr="00622EE0">
        <w:rPr>
          <w:rFonts w:ascii="Arial" w:eastAsia="Times New Roman" w:hAnsi="Arial" w:cs="Times New Roman"/>
          <w:i/>
          <w:sz w:val="20"/>
          <w:szCs w:val="20"/>
          <w:lang w:val="fr-FR"/>
        </w:rPr>
        <w:t>).</w:t>
      </w:r>
      <w:r w:rsidR="00622EE0" w:rsidRPr="00622EE0">
        <w:rPr>
          <w:rFonts w:ascii="Arial" w:eastAsia="Times New Roman" w:hAnsi="Arial" w:cs="Times New Roman"/>
          <w:sz w:val="20"/>
          <w:szCs w:val="20"/>
          <w:lang w:val="fr-FR"/>
        </w:rPr>
        <w:t xml:space="preserve"> Comme </w:t>
      </w:r>
      <w:r w:rsidRPr="00622EE0">
        <w:rPr>
          <w:rFonts w:ascii="Arial" w:eastAsia="Times New Roman" w:hAnsi="Arial" w:cs="Times New Roman"/>
          <w:sz w:val="20"/>
          <w:szCs w:val="20"/>
          <w:lang w:val="fr-FR"/>
        </w:rPr>
        <w:t xml:space="preserve">le confirment </w:t>
      </w:r>
      <w:r w:rsidR="00907FE7" w:rsidRPr="00622EE0">
        <w:rPr>
          <w:rFonts w:ascii="Arial" w:eastAsia="Times New Roman" w:hAnsi="Arial" w:cs="Times New Roman"/>
          <w:sz w:val="20"/>
          <w:szCs w:val="20"/>
          <w:lang w:val="fr-FR"/>
        </w:rPr>
        <w:t>à la fois les jeunes et l</w:t>
      </w:r>
      <w:r w:rsidRPr="00622EE0">
        <w:rPr>
          <w:rFonts w:ascii="Arial" w:eastAsia="Times New Roman" w:hAnsi="Arial" w:cs="Times New Roman"/>
          <w:sz w:val="20"/>
          <w:szCs w:val="20"/>
          <w:lang w:val="fr-FR"/>
        </w:rPr>
        <w:t>es éducateurs, les enseignants, travailleurs sociaux et parents qui les accom</w:t>
      </w:r>
      <w:r w:rsidR="00DF1A80" w:rsidRPr="00622EE0">
        <w:rPr>
          <w:rFonts w:ascii="Arial" w:eastAsia="Times New Roman" w:hAnsi="Arial" w:cs="Times New Roman"/>
          <w:sz w:val="20"/>
          <w:szCs w:val="20"/>
          <w:lang w:val="fr-FR"/>
        </w:rPr>
        <w:t xml:space="preserve">pagnent, le cyber-harcèlement, </w:t>
      </w:r>
      <w:r w:rsidRPr="00622EE0">
        <w:rPr>
          <w:rFonts w:ascii="Arial" w:eastAsia="Times New Roman" w:hAnsi="Arial" w:cs="Times New Roman"/>
          <w:sz w:val="20"/>
          <w:szCs w:val="20"/>
          <w:lang w:val="fr-FR"/>
        </w:rPr>
        <w:t>s’il est de plus en plus reconnu, r</w:t>
      </w:r>
      <w:r w:rsidR="00E302B9">
        <w:rPr>
          <w:rFonts w:ascii="Arial" w:eastAsia="Times New Roman" w:hAnsi="Arial" w:cs="Times New Roman"/>
          <w:sz w:val="20"/>
          <w:szCs w:val="20"/>
          <w:lang w:val="fr-FR"/>
        </w:rPr>
        <w:t>este un enjeu important dans une é</w:t>
      </w:r>
      <w:r w:rsidRPr="00622EE0">
        <w:rPr>
          <w:rFonts w:ascii="Arial" w:eastAsia="Times New Roman" w:hAnsi="Arial" w:cs="Times New Roman"/>
          <w:sz w:val="20"/>
          <w:szCs w:val="20"/>
          <w:lang w:val="fr-FR"/>
        </w:rPr>
        <w:t>ducation</w:t>
      </w:r>
      <w:r w:rsidR="00E302B9">
        <w:rPr>
          <w:rFonts w:ascii="Arial" w:eastAsia="Times New Roman" w:hAnsi="Arial" w:cs="Times New Roman"/>
          <w:sz w:val="20"/>
          <w:szCs w:val="20"/>
          <w:lang w:val="fr-FR"/>
        </w:rPr>
        <w:t xml:space="preserve"> responsable</w:t>
      </w:r>
      <w:r w:rsidRPr="00622EE0">
        <w:rPr>
          <w:rFonts w:ascii="Arial" w:eastAsia="Times New Roman" w:hAnsi="Arial" w:cs="Times New Roman"/>
          <w:sz w:val="20"/>
          <w:szCs w:val="20"/>
          <w:lang w:val="fr-FR"/>
        </w:rPr>
        <w:t xml:space="preserve"> au numérique.</w:t>
      </w:r>
      <w:r w:rsidR="00E302B9">
        <w:rPr>
          <w:rFonts w:ascii="Arial" w:eastAsia="Times New Roman" w:hAnsi="Arial" w:cs="Times New Roman"/>
          <w:sz w:val="20"/>
          <w:szCs w:val="20"/>
          <w:lang w:val="fr-FR"/>
        </w:rPr>
        <w:t xml:space="preserve"> </w:t>
      </w:r>
    </w:p>
    <w:p w:rsidR="00613730" w:rsidRPr="00DB1C85" w:rsidRDefault="00613730" w:rsidP="00FE54B9">
      <w:pPr>
        <w:jc w:val="both"/>
        <w:rPr>
          <w:rFonts w:ascii="Arial" w:eastAsia="Times New Roman" w:hAnsi="Arial" w:cs="Times New Roman"/>
          <w:sz w:val="20"/>
          <w:szCs w:val="20"/>
          <w:lang w:val="fr-FR"/>
        </w:rPr>
      </w:pPr>
    </w:p>
    <w:p w:rsidR="0041487F" w:rsidRPr="000501B7" w:rsidRDefault="00622EE0" w:rsidP="000501B7">
      <w:pPr>
        <w:shd w:val="clear" w:color="auto" w:fill="FFFFFF"/>
        <w:rPr>
          <w:rFonts w:ascii="Arial" w:hAnsi="Arial" w:cs="Arial"/>
          <w:b/>
          <w:bCs/>
          <w:color w:val="365F91" w:themeColor="accent1" w:themeShade="BF"/>
          <w:sz w:val="22"/>
          <w:szCs w:val="22"/>
          <w:lang w:val="fr-FR"/>
        </w:rPr>
      </w:pPr>
      <w:r w:rsidRPr="000501B7">
        <w:rPr>
          <w:rFonts w:ascii="Arial" w:hAnsi="Arial" w:cs="Arial"/>
          <w:b/>
          <w:bCs/>
          <w:color w:val="365F91" w:themeColor="accent1" w:themeShade="BF"/>
          <w:sz w:val="22"/>
          <w:szCs w:val="22"/>
          <w:lang w:val="fr-FR"/>
        </w:rPr>
        <w:t>D</w:t>
      </w:r>
      <w:r w:rsidR="000501B7" w:rsidRPr="000501B7">
        <w:rPr>
          <w:rFonts w:ascii="Arial" w:hAnsi="Arial" w:cs="Arial"/>
          <w:b/>
          <w:bCs/>
          <w:color w:val="365F91" w:themeColor="accent1" w:themeShade="BF"/>
          <w:sz w:val="22"/>
          <w:szCs w:val="22"/>
          <w:lang w:val="fr-FR"/>
        </w:rPr>
        <w:t>es ateliers auprès des enfants et adolescents avec  de nouveaux outils</w:t>
      </w:r>
    </w:p>
    <w:p w:rsidR="000501B7" w:rsidRPr="00FE54B9" w:rsidRDefault="000501B7" w:rsidP="00907FE7">
      <w:pPr>
        <w:shd w:val="clear" w:color="auto" w:fill="FFFFFF"/>
        <w:jc w:val="both"/>
        <w:rPr>
          <w:rFonts w:ascii="Arial" w:hAnsi="Arial" w:cs="Arial"/>
          <w:b/>
          <w:bCs/>
          <w:color w:val="4F81BD" w:themeColor="accent1"/>
          <w:sz w:val="22"/>
          <w:szCs w:val="22"/>
          <w:lang w:val="fr-FR"/>
        </w:rPr>
      </w:pPr>
    </w:p>
    <w:p w:rsidR="00622EE0" w:rsidRDefault="000501B7" w:rsidP="000501B7">
      <w:pPr>
        <w:shd w:val="clear" w:color="auto" w:fill="FFFFFF"/>
        <w:jc w:val="center"/>
        <w:rPr>
          <w:rFonts w:ascii="Arial" w:hAnsi="Arial" w:cs="Arial"/>
          <w:color w:val="222222"/>
          <w:lang w:val="fr-FR"/>
        </w:rPr>
      </w:pPr>
      <w:r>
        <w:rPr>
          <w:rFonts w:ascii="Arial" w:hAnsi="Arial" w:cs="Arial"/>
          <w:noProof/>
          <w:color w:val="222222"/>
          <w:lang w:val="fr-FR"/>
        </w:rPr>
        <w:drawing>
          <wp:inline distT="0" distB="0" distL="0" distR="0">
            <wp:extent cx="1750008" cy="1647568"/>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1539" cy="1649009"/>
                    </a:xfrm>
                    <a:prstGeom prst="rect">
                      <a:avLst/>
                    </a:prstGeom>
                  </pic:spPr>
                </pic:pic>
              </a:graphicData>
            </a:graphic>
          </wp:inline>
        </w:drawing>
      </w:r>
    </w:p>
    <w:p w:rsidR="000501B7" w:rsidRPr="00DB1C85" w:rsidRDefault="000501B7" w:rsidP="000501B7">
      <w:pPr>
        <w:shd w:val="clear" w:color="auto" w:fill="FFFFFF"/>
        <w:jc w:val="center"/>
        <w:rPr>
          <w:rFonts w:ascii="Arial" w:hAnsi="Arial" w:cs="Arial"/>
          <w:color w:val="222222"/>
          <w:lang w:val="fr-FR"/>
        </w:rPr>
      </w:pPr>
    </w:p>
    <w:p w:rsidR="000501B7" w:rsidRDefault="00622EE0" w:rsidP="000501B7">
      <w:pPr>
        <w:jc w:val="both"/>
        <w:rPr>
          <w:rFonts w:ascii="Arial" w:eastAsia="Times New Roman" w:hAnsi="Arial" w:cs="Times New Roman"/>
          <w:sz w:val="20"/>
          <w:szCs w:val="20"/>
          <w:lang w:val="fr-FR"/>
        </w:rPr>
      </w:pPr>
      <w:r>
        <w:rPr>
          <w:rFonts w:ascii="Arial" w:eastAsia="Times New Roman" w:hAnsi="Arial" w:cs="Times New Roman"/>
          <w:sz w:val="20"/>
          <w:szCs w:val="20"/>
          <w:lang w:val="fr-FR"/>
        </w:rPr>
        <w:t xml:space="preserve">Pour briser la loi du silence et </w:t>
      </w:r>
      <w:r w:rsidR="00613730" w:rsidRPr="00DB1C85">
        <w:rPr>
          <w:rFonts w:ascii="Arial" w:eastAsia="Times New Roman" w:hAnsi="Arial" w:cs="Times New Roman"/>
          <w:sz w:val="20"/>
          <w:szCs w:val="20"/>
          <w:lang w:val="fr-FR"/>
        </w:rPr>
        <w:t>aider</w:t>
      </w:r>
      <w:r w:rsidR="00D2456D" w:rsidRPr="00DB1C85">
        <w:rPr>
          <w:rFonts w:ascii="Arial" w:eastAsia="Times New Roman" w:hAnsi="Arial" w:cs="Times New Roman"/>
          <w:sz w:val="20"/>
          <w:szCs w:val="20"/>
          <w:lang w:val="fr-FR"/>
        </w:rPr>
        <w:t xml:space="preserve"> celles et ceux qui souhaitent </w:t>
      </w:r>
      <w:r w:rsidR="00A970A9">
        <w:rPr>
          <w:rFonts w:ascii="Arial" w:eastAsia="Times New Roman" w:hAnsi="Arial" w:cs="Times New Roman"/>
          <w:sz w:val="20"/>
          <w:szCs w:val="20"/>
          <w:lang w:val="fr-FR"/>
        </w:rPr>
        <w:t>mener avec des jeunes des actions  contre le cyber-harcèlement</w:t>
      </w:r>
      <w:r w:rsidR="00AA0696">
        <w:rPr>
          <w:rFonts w:ascii="Arial" w:eastAsia="Times New Roman" w:hAnsi="Arial" w:cs="Times New Roman"/>
          <w:sz w:val="20"/>
          <w:szCs w:val="20"/>
          <w:lang w:val="fr-FR"/>
        </w:rPr>
        <w:t xml:space="preserve">, </w:t>
      </w:r>
      <w:proofErr w:type="spellStart"/>
      <w:r w:rsidR="00AA0696" w:rsidRPr="002B7828">
        <w:rPr>
          <w:rFonts w:ascii="Arial" w:eastAsia="Times New Roman" w:hAnsi="Arial" w:cs="Times New Roman"/>
          <w:sz w:val="20"/>
          <w:szCs w:val="20"/>
          <w:lang w:val="fr-FR"/>
        </w:rPr>
        <w:t>Tralalere</w:t>
      </w:r>
      <w:proofErr w:type="spellEnd"/>
      <w:r w:rsidR="00AA0696">
        <w:rPr>
          <w:rFonts w:ascii="Arial" w:eastAsia="Times New Roman" w:hAnsi="Arial" w:cs="Times New Roman"/>
          <w:sz w:val="20"/>
          <w:szCs w:val="20"/>
          <w:lang w:val="fr-FR"/>
        </w:rPr>
        <w:t xml:space="preserve"> </w:t>
      </w:r>
      <w:r w:rsidR="00D2456D" w:rsidRPr="00DB1C85">
        <w:rPr>
          <w:rFonts w:ascii="Arial" w:eastAsia="Times New Roman" w:hAnsi="Arial" w:cs="Times New Roman"/>
          <w:sz w:val="20"/>
          <w:szCs w:val="20"/>
          <w:lang w:val="fr-FR"/>
        </w:rPr>
        <w:t xml:space="preserve">opérateur du </w:t>
      </w:r>
      <w:r w:rsidR="00613730" w:rsidRPr="00DB1C85">
        <w:rPr>
          <w:rFonts w:ascii="Arial" w:eastAsia="Times New Roman" w:hAnsi="Arial" w:cs="Times New Roman"/>
          <w:sz w:val="20"/>
          <w:szCs w:val="20"/>
          <w:lang w:val="fr-FR"/>
        </w:rPr>
        <w:t>programme</w:t>
      </w:r>
      <w:r w:rsidR="0040339C">
        <w:rPr>
          <w:rFonts w:ascii="Arial" w:eastAsia="Times New Roman" w:hAnsi="Arial" w:cs="Times New Roman"/>
          <w:sz w:val="20"/>
          <w:szCs w:val="20"/>
          <w:lang w:val="fr-FR"/>
        </w:rPr>
        <w:t xml:space="preserve"> </w:t>
      </w:r>
      <w:r w:rsidR="00613730" w:rsidRPr="00DB1C85">
        <w:rPr>
          <w:rFonts w:ascii="Arial" w:eastAsia="Times New Roman" w:hAnsi="Arial" w:cs="Times New Roman"/>
          <w:sz w:val="20"/>
          <w:szCs w:val="20"/>
          <w:lang w:val="fr-FR"/>
        </w:rPr>
        <w:t>Internet Sans Crainte</w:t>
      </w:r>
      <w:r w:rsidR="0040339C">
        <w:rPr>
          <w:rFonts w:ascii="Arial" w:eastAsia="Times New Roman" w:hAnsi="Arial" w:cs="Times New Roman"/>
          <w:sz w:val="20"/>
          <w:szCs w:val="20"/>
          <w:lang w:val="fr-FR"/>
        </w:rPr>
        <w:t>,</w:t>
      </w:r>
      <w:r>
        <w:rPr>
          <w:rFonts w:ascii="Arial" w:eastAsia="Times New Roman" w:hAnsi="Arial" w:cs="Times New Roman"/>
          <w:sz w:val="20"/>
          <w:szCs w:val="20"/>
          <w:lang w:val="fr-FR"/>
        </w:rPr>
        <w:t xml:space="preserve"> </w:t>
      </w:r>
      <w:r w:rsidR="00A970A9">
        <w:rPr>
          <w:rFonts w:ascii="Arial" w:eastAsia="Times New Roman" w:hAnsi="Arial" w:cs="Times New Roman"/>
          <w:sz w:val="20"/>
          <w:szCs w:val="20"/>
          <w:lang w:val="fr-FR"/>
        </w:rPr>
        <w:t>met à disposition des acteurs terrain deux de ses productions récentes permettant la mise en place d’ateliers-débats</w:t>
      </w:r>
      <w:r>
        <w:rPr>
          <w:rFonts w:ascii="Arial" w:eastAsia="Times New Roman" w:hAnsi="Arial" w:cs="Times New Roman"/>
          <w:sz w:val="20"/>
          <w:szCs w:val="20"/>
          <w:lang w:val="fr-FR"/>
        </w:rPr>
        <w:t xml:space="preserve"> sur le sujet.</w:t>
      </w:r>
    </w:p>
    <w:p w:rsidR="0075290B" w:rsidRDefault="0075290B" w:rsidP="000501B7">
      <w:pPr>
        <w:jc w:val="both"/>
        <w:rPr>
          <w:rFonts w:ascii="Arial" w:eastAsia="Times New Roman" w:hAnsi="Arial" w:cs="Times New Roman"/>
          <w:sz w:val="20"/>
          <w:szCs w:val="20"/>
          <w:lang w:val="fr-FR"/>
        </w:rPr>
      </w:pPr>
    </w:p>
    <w:p w:rsidR="00700546" w:rsidRDefault="00700546" w:rsidP="000501B7">
      <w:pPr>
        <w:jc w:val="both"/>
        <w:rPr>
          <w:rFonts w:ascii="Arial" w:eastAsia="Times New Roman" w:hAnsi="Arial" w:cs="Times New Roman"/>
          <w:sz w:val="20"/>
          <w:szCs w:val="20"/>
          <w:lang w:val="fr-FR"/>
        </w:rPr>
      </w:pPr>
    </w:p>
    <w:p w:rsidR="000501B7" w:rsidRPr="000501B7" w:rsidRDefault="000501B7" w:rsidP="000501B7">
      <w:pPr>
        <w:jc w:val="both"/>
        <w:rPr>
          <w:rFonts w:ascii="Arial" w:eastAsia="Times New Roman" w:hAnsi="Arial" w:cs="Times New Roman"/>
          <w:sz w:val="20"/>
          <w:szCs w:val="20"/>
          <w:lang w:val="fr-FR"/>
        </w:rPr>
      </w:pPr>
    </w:p>
    <w:p w:rsidR="00622EE0" w:rsidRPr="00700546" w:rsidRDefault="007A02FD" w:rsidP="00700546">
      <w:pPr>
        <w:pStyle w:val="Paragraphedeliste"/>
        <w:numPr>
          <w:ilvl w:val="0"/>
          <w:numId w:val="12"/>
        </w:numPr>
        <w:rPr>
          <w:rFonts w:ascii="Arial" w:eastAsia="Times New Roman" w:hAnsi="Arial" w:cs="Times New Roman"/>
          <w:b/>
          <w:sz w:val="20"/>
          <w:szCs w:val="20"/>
          <w:lang w:val="fr-FR"/>
        </w:rPr>
      </w:pPr>
      <w:r w:rsidRPr="00816611">
        <w:rPr>
          <w:rFonts w:ascii="Arial" w:eastAsia="Times New Roman" w:hAnsi="Arial" w:cs="Times New Roman"/>
          <w:b/>
          <w:sz w:val="20"/>
          <w:szCs w:val="20"/>
          <w:lang w:val="fr-FR"/>
        </w:rPr>
        <w:lastRenderedPageBreak/>
        <w:t>Un d</w:t>
      </w:r>
      <w:r w:rsidR="001F00C7" w:rsidRPr="00816611">
        <w:rPr>
          <w:rFonts w:ascii="Arial" w:eastAsia="Times New Roman" w:hAnsi="Arial" w:cs="Times New Roman"/>
          <w:b/>
          <w:sz w:val="20"/>
          <w:szCs w:val="20"/>
          <w:lang w:val="fr-FR"/>
        </w:rPr>
        <w:t xml:space="preserve">essin animé </w:t>
      </w:r>
      <w:r w:rsidR="00B40DD0" w:rsidRPr="00816611">
        <w:rPr>
          <w:rFonts w:ascii="Arial" w:eastAsia="Times New Roman" w:hAnsi="Arial" w:cs="Times New Roman"/>
          <w:b/>
          <w:sz w:val="20"/>
          <w:szCs w:val="20"/>
          <w:lang w:val="fr-FR"/>
        </w:rPr>
        <w:t>issu de la série « </w:t>
      </w:r>
      <w:proofErr w:type="spellStart"/>
      <w:r w:rsidR="00B40DD0" w:rsidRPr="00816611">
        <w:rPr>
          <w:rFonts w:ascii="Arial" w:eastAsia="Times New Roman" w:hAnsi="Arial" w:cs="Times New Roman"/>
          <w:b/>
          <w:sz w:val="20"/>
          <w:szCs w:val="20"/>
          <w:lang w:val="fr-FR"/>
        </w:rPr>
        <w:t>Vinz</w:t>
      </w:r>
      <w:proofErr w:type="spellEnd"/>
      <w:r w:rsidR="00B40DD0" w:rsidRPr="00816611">
        <w:rPr>
          <w:rFonts w:ascii="Arial" w:eastAsia="Times New Roman" w:hAnsi="Arial" w:cs="Times New Roman"/>
          <w:b/>
          <w:sz w:val="20"/>
          <w:szCs w:val="20"/>
          <w:lang w:val="fr-FR"/>
        </w:rPr>
        <w:t xml:space="preserve"> et Lou</w:t>
      </w:r>
      <w:r w:rsidR="00622EE0" w:rsidRPr="00816611">
        <w:rPr>
          <w:rFonts w:ascii="Arial" w:eastAsia="Times New Roman" w:hAnsi="Arial" w:cs="Times New Roman"/>
          <w:b/>
          <w:sz w:val="20"/>
          <w:szCs w:val="20"/>
          <w:lang w:val="fr-FR"/>
        </w:rPr>
        <w:t xml:space="preserve"> </w:t>
      </w:r>
      <w:r w:rsidR="001F00C7" w:rsidRPr="00816611">
        <w:rPr>
          <w:rFonts w:ascii="Arial" w:eastAsia="Times New Roman" w:hAnsi="Arial" w:cs="Times New Roman"/>
          <w:b/>
          <w:sz w:val="20"/>
          <w:szCs w:val="20"/>
          <w:lang w:val="fr-FR"/>
        </w:rPr>
        <w:t>stoppent la violence » pour les 7-12 ans</w:t>
      </w:r>
      <w:r w:rsidR="00700546">
        <w:rPr>
          <w:rFonts w:ascii="Arial" w:eastAsia="Times New Roman" w:hAnsi="Arial" w:cs="Times New Roman"/>
          <w:b/>
          <w:sz w:val="20"/>
          <w:szCs w:val="20"/>
          <w:lang w:val="fr-FR"/>
        </w:rPr>
        <w:br/>
      </w:r>
    </w:p>
    <w:p w:rsidR="007A02FD" w:rsidRPr="00972947" w:rsidRDefault="001F00C7" w:rsidP="002759C4">
      <w:pPr>
        <w:jc w:val="both"/>
        <w:rPr>
          <w:rFonts w:ascii="Times" w:eastAsia="Times New Roman" w:hAnsi="Times" w:cs="Times New Roman"/>
          <w:sz w:val="20"/>
          <w:szCs w:val="20"/>
          <w:lang w:val="fr-FR"/>
        </w:rPr>
      </w:pPr>
      <w:r w:rsidRPr="00622EE0">
        <w:rPr>
          <w:rFonts w:ascii="Arial" w:eastAsia="Times New Roman" w:hAnsi="Arial" w:cs="Times New Roman"/>
          <w:i/>
          <w:sz w:val="20"/>
          <w:szCs w:val="20"/>
          <w:lang w:val="fr-FR"/>
        </w:rPr>
        <w:t xml:space="preserve">Paola est victime de moqueries. Un montage a été fait à partir d’une photo d’elle et d’une image d’autruche et circule. </w:t>
      </w:r>
      <w:proofErr w:type="spellStart"/>
      <w:r w:rsidRPr="00622EE0">
        <w:rPr>
          <w:rFonts w:ascii="Arial" w:eastAsia="Times New Roman" w:hAnsi="Arial" w:cs="Times New Roman"/>
          <w:i/>
          <w:sz w:val="20"/>
          <w:szCs w:val="20"/>
          <w:lang w:val="fr-FR"/>
        </w:rPr>
        <w:t>Vinz</w:t>
      </w:r>
      <w:proofErr w:type="spellEnd"/>
      <w:r w:rsidRPr="00622EE0">
        <w:rPr>
          <w:rFonts w:ascii="Arial" w:eastAsia="Times New Roman" w:hAnsi="Arial" w:cs="Times New Roman"/>
          <w:i/>
          <w:sz w:val="20"/>
          <w:szCs w:val="20"/>
          <w:lang w:val="fr-FR"/>
        </w:rPr>
        <w:t xml:space="preserve"> mène l’enquête… </w:t>
      </w:r>
      <w:r w:rsidRPr="00DB1C85">
        <w:rPr>
          <w:rFonts w:ascii="Arial" w:eastAsia="Times New Roman" w:hAnsi="Arial" w:cs="Times New Roman"/>
          <w:sz w:val="20"/>
          <w:szCs w:val="20"/>
          <w:lang w:val="fr-FR"/>
        </w:rPr>
        <w:t>Le dessin animé</w:t>
      </w:r>
      <w:r w:rsidR="002133B0">
        <w:rPr>
          <w:rFonts w:ascii="Arial" w:eastAsia="Times New Roman" w:hAnsi="Arial" w:cs="Times New Roman"/>
          <w:sz w:val="20"/>
          <w:szCs w:val="20"/>
          <w:lang w:val="fr-FR"/>
        </w:rPr>
        <w:t xml:space="preserve"> « Enquête à plumes »</w:t>
      </w:r>
      <w:r w:rsidR="00622EE0">
        <w:rPr>
          <w:rFonts w:ascii="Arial" w:eastAsia="Times New Roman" w:hAnsi="Arial" w:cs="Times New Roman"/>
          <w:sz w:val="20"/>
          <w:szCs w:val="20"/>
          <w:lang w:val="fr-FR"/>
        </w:rPr>
        <w:t xml:space="preserve">  </w:t>
      </w:r>
      <w:r w:rsidRPr="00DB1C85">
        <w:rPr>
          <w:rFonts w:ascii="Arial" w:eastAsia="Times New Roman" w:hAnsi="Arial" w:cs="Times New Roman"/>
          <w:sz w:val="20"/>
          <w:szCs w:val="20"/>
          <w:lang w:val="fr-FR"/>
        </w:rPr>
        <w:t xml:space="preserve">de 2 minutes est accompagné </w:t>
      </w:r>
      <w:hyperlink r:id="rId11" w:history="1">
        <w:r w:rsidRPr="00495E72">
          <w:rPr>
            <w:rFonts w:ascii="Arial" w:eastAsia="Times New Roman" w:hAnsi="Arial" w:cs="Times New Roman"/>
            <w:sz w:val="20"/>
            <w:szCs w:val="20"/>
            <w:lang w:val="fr-FR"/>
          </w:rPr>
          <w:t xml:space="preserve">d’une fiche </w:t>
        </w:r>
        <w:r w:rsidR="002133B0" w:rsidRPr="00495E72">
          <w:rPr>
            <w:rFonts w:ascii="Arial" w:eastAsia="Times New Roman" w:hAnsi="Arial" w:cs="Times New Roman"/>
            <w:sz w:val="20"/>
            <w:szCs w:val="20"/>
            <w:lang w:val="fr-FR"/>
          </w:rPr>
          <w:t>pédagogique</w:t>
        </w:r>
      </w:hyperlink>
      <w:r w:rsidR="00972947" w:rsidRPr="00495E72">
        <w:rPr>
          <w:rFonts w:ascii="Arial" w:eastAsia="Times New Roman" w:hAnsi="Arial" w:cs="Times New Roman"/>
          <w:i/>
          <w:sz w:val="20"/>
          <w:szCs w:val="20"/>
          <w:lang w:val="fr-FR"/>
        </w:rPr>
        <w:t xml:space="preserve"> (</w:t>
      </w:r>
      <w:hyperlink r:id="rId12" w:history="1">
        <w:r w:rsidR="00972947" w:rsidRPr="00495E72">
          <w:rPr>
            <w:rStyle w:val="Lienhypertexte"/>
            <w:rFonts w:ascii="Arial" w:eastAsia="Times New Roman" w:hAnsi="Arial" w:cs="Arial"/>
            <w:bCs/>
            <w:color w:val="auto"/>
            <w:sz w:val="20"/>
            <w:szCs w:val="20"/>
            <w:shd w:val="clear" w:color="auto" w:fill="FFFFFF"/>
            <w:lang w:val="fr-FR"/>
          </w:rPr>
          <w:t>http://tinyurl.com/oksps9w</w:t>
        </w:r>
      </w:hyperlink>
      <w:r w:rsidR="00972947" w:rsidRPr="00495E72">
        <w:rPr>
          <w:rFonts w:ascii="Times" w:eastAsia="Times New Roman" w:hAnsi="Times" w:cs="Times New Roman"/>
          <w:sz w:val="20"/>
          <w:szCs w:val="20"/>
          <w:lang w:val="fr-FR"/>
        </w:rPr>
        <w:t>)</w:t>
      </w:r>
      <w:r w:rsidR="00972947">
        <w:rPr>
          <w:rFonts w:ascii="Times" w:eastAsia="Times New Roman" w:hAnsi="Times" w:cs="Times New Roman"/>
          <w:sz w:val="20"/>
          <w:szCs w:val="20"/>
          <w:lang w:val="fr-FR"/>
        </w:rPr>
        <w:t xml:space="preserve"> </w:t>
      </w:r>
      <w:r w:rsidRPr="00972947">
        <w:rPr>
          <w:rFonts w:ascii="Arial" w:eastAsia="Times New Roman" w:hAnsi="Arial" w:cs="Times New Roman"/>
          <w:sz w:val="20"/>
          <w:szCs w:val="20"/>
          <w:lang w:val="fr-FR"/>
        </w:rPr>
        <w:t xml:space="preserve">permettant la mise en place d’ateliers de groupe de 30 à 60 minutes. Le dispositif sera complété par une </w:t>
      </w:r>
      <w:r w:rsidR="00622EE0" w:rsidRPr="00972947">
        <w:rPr>
          <w:rFonts w:ascii="Arial" w:eastAsia="Times New Roman" w:hAnsi="Arial" w:cs="Times New Roman"/>
          <w:sz w:val="20"/>
          <w:szCs w:val="20"/>
          <w:lang w:val="fr-FR"/>
        </w:rPr>
        <w:t xml:space="preserve">documentation </w:t>
      </w:r>
      <w:r w:rsidRPr="00972947">
        <w:rPr>
          <w:rFonts w:ascii="Arial" w:eastAsia="Times New Roman" w:hAnsi="Arial" w:cs="Times New Roman"/>
          <w:sz w:val="20"/>
          <w:szCs w:val="20"/>
          <w:lang w:val="fr-FR"/>
        </w:rPr>
        <w:t xml:space="preserve">à télécharger à destination des enfants. </w:t>
      </w:r>
      <w:r w:rsidRPr="00972947">
        <w:rPr>
          <w:rFonts w:ascii="Arial" w:eastAsia="Times New Roman" w:hAnsi="Arial" w:cs="Times New Roman"/>
          <w:bCs/>
          <w:sz w:val="20"/>
          <w:szCs w:val="20"/>
          <w:lang w:val="fr-FR"/>
        </w:rPr>
        <w:t>Pour visionner l’épisode</w:t>
      </w:r>
      <w:r w:rsidR="00972947" w:rsidRPr="00972947">
        <w:rPr>
          <w:rFonts w:ascii="Arial" w:eastAsia="Times New Roman" w:hAnsi="Arial" w:cs="Times New Roman"/>
          <w:bCs/>
          <w:sz w:val="20"/>
          <w:szCs w:val="20"/>
          <w:lang w:val="fr-FR"/>
        </w:rPr>
        <w:t xml:space="preserve"> : </w:t>
      </w:r>
      <w:hyperlink r:id="rId13" w:history="1">
        <w:r w:rsidR="00972947" w:rsidRPr="00972947">
          <w:rPr>
            <w:rStyle w:val="Lienhypertexte"/>
            <w:rFonts w:ascii="Arial" w:eastAsia="Times New Roman" w:hAnsi="Arial" w:cs="Arial"/>
            <w:bCs/>
            <w:color w:val="auto"/>
            <w:sz w:val="20"/>
            <w:szCs w:val="20"/>
            <w:shd w:val="clear" w:color="auto" w:fill="FFFFFF"/>
            <w:lang w:val="fr-FR"/>
          </w:rPr>
          <w:t>http://tinyurl.com/nnzpbbn</w:t>
        </w:r>
      </w:hyperlink>
    </w:p>
    <w:p w:rsidR="007A02FD" w:rsidRPr="00DB1C85" w:rsidRDefault="007A02FD" w:rsidP="002759C4">
      <w:pPr>
        <w:jc w:val="both"/>
        <w:rPr>
          <w:rFonts w:ascii="Arial" w:eastAsia="Times New Roman" w:hAnsi="Arial" w:cs="Times New Roman"/>
          <w:bCs/>
          <w:color w:val="365F91" w:themeColor="accent1" w:themeShade="BF"/>
          <w:sz w:val="20"/>
          <w:szCs w:val="20"/>
          <w:lang w:val="fr-FR"/>
        </w:rPr>
      </w:pPr>
    </w:p>
    <w:p w:rsidR="001F00C7" w:rsidRPr="00DB1C85" w:rsidRDefault="001F00C7" w:rsidP="002759C4">
      <w:pPr>
        <w:jc w:val="both"/>
        <w:rPr>
          <w:rFonts w:ascii="Arial" w:eastAsia="Times New Roman" w:hAnsi="Arial" w:cs="Times New Roman"/>
          <w:sz w:val="18"/>
          <w:szCs w:val="18"/>
          <w:lang w:val="fr-FR"/>
        </w:rPr>
      </w:pPr>
      <w:r w:rsidRPr="00DB1C85">
        <w:rPr>
          <w:rFonts w:ascii="Arial" w:eastAsia="Times New Roman" w:hAnsi="Arial" w:cs="Times New Roman"/>
          <w:i/>
          <w:iCs/>
          <w:sz w:val="18"/>
          <w:szCs w:val="18"/>
          <w:lang w:val="fr-FR"/>
        </w:rPr>
        <w:t>"</w:t>
      </w:r>
      <w:proofErr w:type="spellStart"/>
      <w:r w:rsidRPr="00DB1C85">
        <w:rPr>
          <w:rFonts w:ascii="Arial" w:eastAsia="Times New Roman" w:hAnsi="Arial" w:cs="Times New Roman"/>
          <w:i/>
          <w:iCs/>
          <w:sz w:val="18"/>
          <w:szCs w:val="18"/>
          <w:lang w:val="fr-FR"/>
        </w:rPr>
        <w:t>Vinz</w:t>
      </w:r>
      <w:proofErr w:type="spellEnd"/>
      <w:r w:rsidRPr="00DB1C85">
        <w:rPr>
          <w:rFonts w:ascii="Arial" w:eastAsia="Times New Roman" w:hAnsi="Arial" w:cs="Times New Roman"/>
          <w:i/>
          <w:iCs/>
          <w:sz w:val="18"/>
          <w:szCs w:val="18"/>
          <w:lang w:val="fr-FR"/>
        </w:rPr>
        <w:t xml:space="preserve"> et Lou stoppent la violence" est une série réalisée par TRALALERE avec le soutien de MAE SOLIDARITÉ et de la CASDEN Banque Populaire et la participation de la délégation ministérielle chargée de la prévention et de la lutte contre les violences en milieu scolaire et de l'UNICEF France.</w:t>
      </w:r>
    </w:p>
    <w:p w:rsidR="001F00C7" w:rsidRPr="00DB1C85" w:rsidRDefault="001F00C7" w:rsidP="002759C4">
      <w:pPr>
        <w:shd w:val="clear" w:color="auto" w:fill="FFFFFF"/>
        <w:jc w:val="both"/>
        <w:rPr>
          <w:rFonts w:ascii="Arial" w:eastAsia="Times New Roman" w:hAnsi="Arial" w:cs="Times New Roman"/>
          <w:sz w:val="20"/>
          <w:szCs w:val="20"/>
          <w:lang w:val="fr-FR"/>
        </w:rPr>
      </w:pPr>
    </w:p>
    <w:p w:rsidR="001F00C7" w:rsidRPr="00816611" w:rsidRDefault="00622EE0" w:rsidP="00700546">
      <w:pPr>
        <w:pStyle w:val="Paragraphedeliste"/>
        <w:numPr>
          <w:ilvl w:val="0"/>
          <w:numId w:val="12"/>
        </w:numPr>
        <w:rPr>
          <w:rFonts w:ascii="Arial" w:eastAsia="Times New Roman" w:hAnsi="Arial" w:cs="Times New Roman"/>
          <w:b/>
          <w:sz w:val="20"/>
          <w:szCs w:val="20"/>
          <w:lang w:val="fr-FR"/>
        </w:rPr>
      </w:pPr>
      <w:r w:rsidRPr="00816611">
        <w:rPr>
          <w:rFonts w:ascii="Arial" w:eastAsia="Times New Roman" w:hAnsi="Arial" w:cs="Times New Roman"/>
          <w:b/>
          <w:sz w:val="20"/>
          <w:szCs w:val="20"/>
          <w:lang w:val="fr-FR"/>
        </w:rPr>
        <w:t xml:space="preserve">Le </w:t>
      </w:r>
      <w:proofErr w:type="spellStart"/>
      <w:r w:rsidR="007A02FD" w:rsidRPr="00816611">
        <w:rPr>
          <w:rFonts w:ascii="Arial" w:eastAsia="Times New Roman" w:hAnsi="Arial" w:cs="Times New Roman"/>
          <w:b/>
          <w:sz w:val="20"/>
          <w:szCs w:val="20"/>
          <w:lang w:val="fr-FR"/>
        </w:rPr>
        <w:t>s</w:t>
      </w:r>
      <w:r w:rsidR="001F00C7" w:rsidRPr="00816611">
        <w:rPr>
          <w:rFonts w:ascii="Arial" w:eastAsia="Times New Roman" w:hAnsi="Arial" w:cs="Times New Roman"/>
          <w:b/>
          <w:sz w:val="20"/>
          <w:szCs w:val="20"/>
          <w:lang w:val="fr-FR"/>
        </w:rPr>
        <w:t>erious</w:t>
      </w:r>
      <w:proofErr w:type="spellEnd"/>
      <w:r w:rsidR="001F00C7" w:rsidRPr="00816611">
        <w:rPr>
          <w:rFonts w:ascii="Arial" w:eastAsia="Times New Roman" w:hAnsi="Arial" w:cs="Times New Roman"/>
          <w:b/>
          <w:sz w:val="20"/>
          <w:szCs w:val="20"/>
          <w:lang w:val="fr-FR"/>
        </w:rPr>
        <w:t xml:space="preserve"> Game </w:t>
      </w:r>
      <w:r w:rsidR="00B40DD0" w:rsidRPr="00816611">
        <w:rPr>
          <w:rFonts w:ascii="Arial" w:eastAsia="Times New Roman" w:hAnsi="Arial" w:cs="Times New Roman"/>
          <w:b/>
          <w:sz w:val="20"/>
          <w:szCs w:val="20"/>
          <w:lang w:val="fr-FR"/>
        </w:rPr>
        <w:t>« </w:t>
      </w:r>
      <w:r w:rsidR="001F00C7" w:rsidRPr="00816611">
        <w:rPr>
          <w:rFonts w:ascii="Arial" w:eastAsia="Times New Roman" w:hAnsi="Arial" w:cs="Times New Roman"/>
          <w:b/>
          <w:sz w:val="20"/>
          <w:szCs w:val="20"/>
          <w:lang w:val="fr-FR"/>
        </w:rPr>
        <w:t>Stop La Violence</w:t>
      </w:r>
      <w:r w:rsidR="00B40DD0" w:rsidRPr="00816611">
        <w:rPr>
          <w:rFonts w:ascii="Arial" w:eastAsia="Times New Roman" w:hAnsi="Arial" w:cs="Times New Roman"/>
          <w:b/>
          <w:sz w:val="20"/>
          <w:szCs w:val="20"/>
          <w:lang w:val="fr-FR"/>
        </w:rPr>
        <w:t> »</w:t>
      </w:r>
      <w:r w:rsidR="001F00C7" w:rsidRPr="00816611">
        <w:rPr>
          <w:rFonts w:ascii="Arial" w:eastAsia="Times New Roman" w:hAnsi="Arial" w:cs="Times New Roman"/>
          <w:b/>
          <w:sz w:val="20"/>
          <w:szCs w:val="20"/>
          <w:lang w:val="fr-FR"/>
        </w:rPr>
        <w:t> </w:t>
      </w:r>
      <w:r w:rsidR="000E51AD" w:rsidRPr="00816611">
        <w:rPr>
          <w:rFonts w:ascii="Arial" w:eastAsia="Times New Roman" w:hAnsi="Arial" w:cs="Times New Roman"/>
          <w:b/>
          <w:sz w:val="20"/>
          <w:szCs w:val="20"/>
          <w:lang w:val="fr-FR"/>
        </w:rPr>
        <w:t>pour les 12 – 15 ans</w:t>
      </w:r>
      <w:r w:rsidR="00700546">
        <w:rPr>
          <w:rFonts w:ascii="Arial" w:eastAsia="Times New Roman" w:hAnsi="Arial" w:cs="Times New Roman"/>
          <w:b/>
          <w:sz w:val="20"/>
          <w:szCs w:val="20"/>
          <w:lang w:val="fr-FR"/>
        </w:rPr>
        <w:br/>
      </w:r>
    </w:p>
    <w:p w:rsidR="00972947" w:rsidRPr="00821A78" w:rsidRDefault="00A970A9" w:rsidP="002759C4">
      <w:pPr>
        <w:jc w:val="both"/>
        <w:rPr>
          <w:rFonts w:ascii="Times" w:eastAsia="Times New Roman" w:hAnsi="Times" w:cs="Times New Roman"/>
          <w:sz w:val="20"/>
          <w:szCs w:val="20"/>
          <w:lang w:val="fr-FR"/>
        </w:rPr>
      </w:pPr>
      <w:r>
        <w:rPr>
          <w:rFonts w:ascii="Arial" w:eastAsia="Times New Roman" w:hAnsi="Arial" w:cs="Times New Roman"/>
          <w:sz w:val="20"/>
          <w:szCs w:val="20"/>
          <w:lang w:val="fr-FR"/>
        </w:rPr>
        <w:t>« </w:t>
      </w:r>
      <w:r w:rsidR="001F00C7" w:rsidRPr="00DB1C85">
        <w:rPr>
          <w:rFonts w:ascii="Arial" w:eastAsia="Times New Roman" w:hAnsi="Arial" w:cs="Times New Roman"/>
          <w:sz w:val="20"/>
          <w:szCs w:val="20"/>
          <w:lang w:val="fr-FR"/>
        </w:rPr>
        <w:t>St</w:t>
      </w:r>
      <w:r w:rsidR="00B40DD0" w:rsidRPr="00DB1C85">
        <w:rPr>
          <w:rFonts w:ascii="Arial" w:eastAsia="Times New Roman" w:hAnsi="Arial" w:cs="Times New Roman"/>
          <w:sz w:val="20"/>
          <w:szCs w:val="20"/>
          <w:lang w:val="fr-FR"/>
        </w:rPr>
        <w:t>op la violence ! » propose aux joueurs</w:t>
      </w:r>
      <w:r w:rsidR="001F00C7" w:rsidRPr="00DB1C85">
        <w:rPr>
          <w:rFonts w:ascii="Arial" w:eastAsia="Times New Roman" w:hAnsi="Arial" w:cs="Times New Roman"/>
          <w:sz w:val="20"/>
          <w:szCs w:val="20"/>
          <w:lang w:val="fr-FR"/>
        </w:rPr>
        <w:t xml:space="preserve"> de se mettre dans la peau d'un élève qui découvre petit à petit les différentes manifestations d</w:t>
      </w:r>
      <w:r w:rsidR="006527D3">
        <w:rPr>
          <w:rFonts w:ascii="Arial" w:eastAsia="Times New Roman" w:hAnsi="Arial" w:cs="Times New Roman"/>
          <w:sz w:val="20"/>
          <w:szCs w:val="20"/>
          <w:lang w:val="fr-FR"/>
        </w:rPr>
        <w:t xml:space="preserve">u harcèlement dans un collège. </w:t>
      </w:r>
      <w:r w:rsidR="001F00C7" w:rsidRPr="00DB1C85">
        <w:rPr>
          <w:rFonts w:ascii="Arial" w:eastAsia="Times New Roman" w:hAnsi="Arial" w:cs="Times New Roman"/>
          <w:sz w:val="20"/>
          <w:szCs w:val="20"/>
          <w:lang w:val="fr-FR"/>
        </w:rPr>
        <w:t>Le joueur doit enquêter, juger de la pertinence des indices récoltés, puis donner sa version des faits. Un quiz final propose plusieurs alternatives à l'apprenant pour intervenir dans son établissement s'il est témoin de harcèlement.</w:t>
      </w:r>
      <w:r w:rsidR="00AF36C6" w:rsidRPr="00DB1C85">
        <w:rPr>
          <w:rFonts w:ascii="Arial" w:eastAsia="Times New Roman" w:hAnsi="Arial" w:cs="Times New Roman"/>
          <w:sz w:val="20"/>
          <w:szCs w:val="20"/>
          <w:lang w:val="fr-FR"/>
        </w:rPr>
        <w:t xml:space="preserve"> </w:t>
      </w:r>
      <w:r w:rsidR="001F00C7" w:rsidRPr="00DB1C85">
        <w:rPr>
          <w:rFonts w:ascii="Arial" w:eastAsia="Times New Roman" w:hAnsi="Arial" w:cs="Times New Roman"/>
          <w:sz w:val="20"/>
          <w:szCs w:val="20"/>
          <w:lang w:val="fr-FR"/>
        </w:rPr>
        <w:t xml:space="preserve">L’épisode 1 du jeu concerne plus spécifiquement le cyber-harcèlement. Il permet la mise en place, à l’aide d’une </w:t>
      </w:r>
      <w:r w:rsidR="001F00C7" w:rsidRPr="00821A78">
        <w:rPr>
          <w:rFonts w:ascii="Arial" w:eastAsia="Times New Roman" w:hAnsi="Arial" w:cs="Times New Roman"/>
          <w:sz w:val="20"/>
          <w:szCs w:val="20"/>
          <w:lang w:val="fr-FR"/>
        </w:rPr>
        <w:t>fiche accompagnement</w:t>
      </w:r>
      <w:r w:rsidR="00821A78" w:rsidRPr="00821A78">
        <w:rPr>
          <w:rFonts w:ascii="Arial" w:eastAsia="Times New Roman" w:hAnsi="Arial" w:cs="Times New Roman"/>
          <w:sz w:val="20"/>
          <w:szCs w:val="20"/>
          <w:lang w:val="fr-FR"/>
        </w:rPr>
        <w:t xml:space="preserve"> (</w:t>
      </w:r>
      <w:hyperlink r:id="rId14" w:history="1">
        <w:r w:rsidR="00821A78" w:rsidRPr="00821A78">
          <w:rPr>
            <w:rStyle w:val="Lienhypertexte"/>
            <w:rFonts w:ascii="Arial" w:eastAsia="Times New Roman" w:hAnsi="Arial" w:cs="Times New Roman"/>
            <w:color w:val="auto"/>
            <w:sz w:val="20"/>
            <w:szCs w:val="20"/>
            <w:lang w:val="fr-FR"/>
          </w:rPr>
          <w:t>http://tinyurl.com/l8khed9</w:t>
        </w:r>
      </w:hyperlink>
      <w:r w:rsidR="00821A78" w:rsidRPr="00821A78">
        <w:rPr>
          <w:rFonts w:ascii="Arial" w:eastAsia="Times New Roman" w:hAnsi="Arial" w:cs="Times New Roman"/>
          <w:sz w:val="20"/>
          <w:szCs w:val="20"/>
          <w:u w:val="single"/>
          <w:lang w:val="fr-FR"/>
        </w:rPr>
        <w:t>)</w:t>
      </w:r>
      <w:r w:rsidR="00821A78" w:rsidRPr="00821A78">
        <w:rPr>
          <w:rFonts w:ascii="Arial" w:eastAsia="Times New Roman" w:hAnsi="Arial" w:cs="Times New Roman"/>
          <w:sz w:val="20"/>
          <w:szCs w:val="20"/>
          <w:lang w:val="fr-FR"/>
        </w:rPr>
        <w:t xml:space="preserve">, </w:t>
      </w:r>
      <w:r w:rsidR="001F00C7" w:rsidRPr="00DB1C85">
        <w:rPr>
          <w:rFonts w:ascii="Arial" w:eastAsia="Times New Roman" w:hAnsi="Arial" w:cs="Times New Roman"/>
          <w:sz w:val="20"/>
          <w:szCs w:val="20"/>
          <w:lang w:val="fr-FR"/>
        </w:rPr>
        <w:t>d’ateliers collectifs participatifs de 50 minutes.</w:t>
      </w:r>
      <w:r w:rsidR="006527D3">
        <w:rPr>
          <w:rFonts w:ascii="Arial" w:eastAsia="Times New Roman" w:hAnsi="Arial" w:cs="Times New Roman"/>
          <w:sz w:val="20"/>
          <w:szCs w:val="20"/>
          <w:lang w:val="fr-FR"/>
        </w:rPr>
        <w:t xml:space="preserve"> </w:t>
      </w:r>
      <w:r w:rsidR="001F00C7" w:rsidRPr="00DB1C85">
        <w:rPr>
          <w:rFonts w:ascii="Arial" w:eastAsia="Times New Roman" w:hAnsi="Arial" w:cs="Times New Roman"/>
          <w:sz w:val="20"/>
          <w:szCs w:val="20"/>
          <w:lang w:val="fr-FR"/>
        </w:rPr>
        <w:t>Le dispositif sera complété par une documentation à télécharger à destination des collégiens.</w:t>
      </w:r>
      <w:r w:rsidR="006527D3">
        <w:rPr>
          <w:rFonts w:ascii="Arial" w:eastAsia="Times New Roman" w:hAnsi="Arial" w:cs="Times New Roman"/>
          <w:sz w:val="20"/>
          <w:szCs w:val="20"/>
          <w:lang w:val="fr-FR"/>
        </w:rPr>
        <w:t xml:space="preserve"> </w:t>
      </w:r>
    </w:p>
    <w:p w:rsidR="00315332" w:rsidRPr="00DB1C85" w:rsidRDefault="001F00C7" w:rsidP="002759C4">
      <w:pPr>
        <w:jc w:val="both"/>
        <w:rPr>
          <w:rFonts w:ascii="Arial" w:eastAsia="Times New Roman" w:hAnsi="Arial" w:cs="Times New Roman"/>
          <w:sz w:val="20"/>
          <w:szCs w:val="20"/>
          <w:lang w:val="fr-FR"/>
        </w:rPr>
      </w:pPr>
      <w:r w:rsidRPr="00DB1C85">
        <w:rPr>
          <w:rFonts w:ascii="Arial" w:eastAsia="Times New Roman" w:hAnsi="Arial" w:cs="Times New Roman"/>
          <w:sz w:val="20"/>
          <w:szCs w:val="20"/>
          <w:lang w:val="fr-FR"/>
        </w:rPr>
        <w:t>Pour découvrir le jeu</w:t>
      </w:r>
      <w:r w:rsidR="00972947">
        <w:rPr>
          <w:rFonts w:ascii="Arial" w:eastAsia="Times New Roman" w:hAnsi="Arial" w:cs="Times New Roman"/>
          <w:sz w:val="20"/>
          <w:szCs w:val="20"/>
          <w:lang w:val="fr-FR"/>
        </w:rPr>
        <w:t> </w:t>
      </w:r>
      <w:r w:rsidR="00972947" w:rsidRPr="00972947">
        <w:rPr>
          <w:rFonts w:ascii="Arial" w:eastAsia="Times New Roman" w:hAnsi="Arial" w:cs="Times New Roman"/>
          <w:sz w:val="20"/>
          <w:szCs w:val="20"/>
          <w:lang w:val="fr-FR"/>
        </w:rPr>
        <w:t xml:space="preserve">: </w:t>
      </w:r>
      <w:hyperlink r:id="rId15" w:history="1">
        <w:r w:rsidR="00972947" w:rsidRPr="00972947">
          <w:rPr>
            <w:rStyle w:val="Lienhypertexte"/>
            <w:rFonts w:ascii="Arial" w:eastAsia="Times New Roman" w:hAnsi="Arial" w:cs="Times New Roman"/>
            <w:color w:val="auto"/>
            <w:sz w:val="20"/>
            <w:szCs w:val="20"/>
            <w:lang w:val="fr-FR"/>
          </w:rPr>
          <w:t>http://www.stoplaviolence.net/</w:t>
        </w:r>
      </w:hyperlink>
    </w:p>
    <w:p w:rsidR="00315332" w:rsidRPr="00DB1C85" w:rsidRDefault="00315332" w:rsidP="002759C4">
      <w:pPr>
        <w:jc w:val="both"/>
        <w:rPr>
          <w:rFonts w:ascii="Arial" w:eastAsia="Times New Roman" w:hAnsi="Arial" w:cs="Times New Roman"/>
          <w:sz w:val="20"/>
          <w:szCs w:val="20"/>
          <w:lang w:val="fr-FR"/>
        </w:rPr>
      </w:pPr>
    </w:p>
    <w:p w:rsidR="00FE54B9" w:rsidRDefault="00FE54B9" w:rsidP="002759C4">
      <w:pPr>
        <w:jc w:val="both"/>
        <w:rPr>
          <w:rFonts w:ascii="Arial" w:eastAsia="Times New Roman" w:hAnsi="Arial" w:cs="Times New Roman"/>
          <w:i/>
          <w:iCs/>
          <w:sz w:val="18"/>
          <w:szCs w:val="18"/>
          <w:lang w:val="fr-FR"/>
        </w:rPr>
      </w:pPr>
      <w:r>
        <w:rPr>
          <w:rFonts w:ascii="Arial" w:eastAsia="Times New Roman" w:hAnsi="Arial" w:cs="Times New Roman"/>
          <w:i/>
          <w:iCs/>
          <w:sz w:val="18"/>
          <w:szCs w:val="18"/>
          <w:lang w:val="fr-FR"/>
        </w:rPr>
        <w:t xml:space="preserve">Une production </w:t>
      </w:r>
      <w:r w:rsidR="0010232E" w:rsidRPr="00DB1C85">
        <w:rPr>
          <w:rFonts w:ascii="Arial" w:eastAsia="Times New Roman" w:hAnsi="Arial" w:cs="Times New Roman"/>
          <w:i/>
          <w:iCs/>
          <w:sz w:val="18"/>
          <w:szCs w:val="18"/>
          <w:lang w:val="fr-FR"/>
        </w:rPr>
        <w:t> </w:t>
      </w:r>
      <w:proofErr w:type="spellStart"/>
      <w:r w:rsidR="0010232E" w:rsidRPr="00DB1C85">
        <w:rPr>
          <w:rFonts w:ascii="Arial" w:eastAsia="Times New Roman" w:hAnsi="Arial" w:cs="Times New Roman"/>
          <w:i/>
          <w:iCs/>
          <w:sz w:val="18"/>
          <w:szCs w:val="18"/>
          <w:lang w:val="fr-FR"/>
        </w:rPr>
        <w:t>Tralalere</w:t>
      </w:r>
      <w:proofErr w:type="spellEnd"/>
      <w:r w:rsidR="0010232E" w:rsidRPr="00DB1C85">
        <w:rPr>
          <w:rFonts w:ascii="Arial" w:eastAsia="Times New Roman" w:hAnsi="Arial" w:cs="Times New Roman"/>
          <w:i/>
          <w:iCs/>
          <w:sz w:val="18"/>
          <w:szCs w:val="18"/>
          <w:lang w:val="fr-FR"/>
        </w:rPr>
        <w:t>  cofinancée par l'Union</w:t>
      </w:r>
      <w:r w:rsidR="00D024C7">
        <w:rPr>
          <w:rFonts w:ascii="Arial" w:eastAsia="Times New Roman" w:hAnsi="Arial" w:cs="Times New Roman"/>
          <w:i/>
          <w:iCs/>
          <w:sz w:val="18"/>
          <w:szCs w:val="18"/>
          <w:lang w:val="fr-FR"/>
        </w:rPr>
        <w:t xml:space="preserve"> Européenne</w:t>
      </w:r>
      <w:r>
        <w:rPr>
          <w:rFonts w:ascii="Arial" w:eastAsia="Times New Roman" w:hAnsi="Arial" w:cs="Times New Roman"/>
          <w:i/>
          <w:iCs/>
          <w:sz w:val="18"/>
          <w:szCs w:val="18"/>
          <w:lang w:val="fr-FR"/>
        </w:rPr>
        <w:t xml:space="preserve"> et MAE solidarité </w:t>
      </w:r>
      <w:r w:rsidR="0010232E" w:rsidRPr="00DB1C85">
        <w:rPr>
          <w:rFonts w:ascii="Arial" w:eastAsia="Times New Roman" w:hAnsi="Arial" w:cs="Times New Roman"/>
          <w:i/>
          <w:iCs/>
          <w:sz w:val="18"/>
          <w:szCs w:val="18"/>
          <w:lang w:val="fr-FR"/>
        </w:rPr>
        <w:t xml:space="preserve">Avec la participation de </w:t>
      </w:r>
      <w:proofErr w:type="spellStart"/>
      <w:r w:rsidR="0010232E" w:rsidRPr="00DB1C85">
        <w:rPr>
          <w:rFonts w:ascii="Arial" w:eastAsia="Times New Roman" w:hAnsi="Arial" w:cs="Times New Roman"/>
          <w:i/>
          <w:iCs/>
          <w:sz w:val="18"/>
          <w:szCs w:val="18"/>
          <w:lang w:val="fr-FR"/>
        </w:rPr>
        <w:t>Casden</w:t>
      </w:r>
      <w:proofErr w:type="spellEnd"/>
      <w:r w:rsidR="0010232E" w:rsidRPr="00DB1C85">
        <w:rPr>
          <w:rFonts w:ascii="Arial" w:eastAsia="Times New Roman" w:hAnsi="Arial" w:cs="Times New Roman"/>
          <w:i/>
          <w:iCs/>
          <w:sz w:val="18"/>
          <w:szCs w:val="18"/>
          <w:lang w:val="fr-FR"/>
        </w:rPr>
        <w:t xml:space="preserve">, </w:t>
      </w:r>
    </w:p>
    <w:p w:rsidR="0010232E" w:rsidRDefault="0010232E" w:rsidP="002759C4">
      <w:pPr>
        <w:jc w:val="both"/>
        <w:rPr>
          <w:rFonts w:ascii="Arial" w:eastAsia="Times New Roman" w:hAnsi="Arial" w:cs="Times New Roman"/>
          <w:i/>
          <w:iCs/>
          <w:sz w:val="18"/>
          <w:szCs w:val="18"/>
          <w:lang w:val="fr-FR"/>
        </w:rPr>
      </w:pPr>
      <w:proofErr w:type="gramStart"/>
      <w:r w:rsidRPr="00DB1C85">
        <w:rPr>
          <w:rFonts w:ascii="Arial" w:eastAsia="Times New Roman" w:hAnsi="Arial" w:cs="Times New Roman"/>
          <w:i/>
          <w:iCs/>
          <w:sz w:val="18"/>
          <w:szCs w:val="18"/>
          <w:lang w:val="fr-FR"/>
        </w:rPr>
        <w:t>de</w:t>
      </w:r>
      <w:proofErr w:type="gramEnd"/>
      <w:r w:rsidRPr="00DB1C85">
        <w:rPr>
          <w:rFonts w:ascii="Arial" w:eastAsia="Times New Roman" w:hAnsi="Arial" w:cs="Times New Roman"/>
          <w:i/>
          <w:iCs/>
          <w:sz w:val="18"/>
          <w:szCs w:val="18"/>
          <w:lang w:val="fr-FR"/>
        </w:rPr>
        <w:t xml:space="preserve"> l’Observatoire National de la Violence à l’école, l’Unicef et de la délégation ministérielle chargée de la prévention et de la lutte contre les violences en milieu scolaire</w:t>
      </w:r>
    </w:p>
    <w:p w:rsidR="00FE54B9" w:rsidRDefault="00FE54B9" w:rsidP="002759C4">
      <w:pPr>
        <w:shd w:val="clear" w:color="auto" w:fill="FFFFFF"/>
        <w:jc w:val="both"/>
        <w:rPr>
          <w:rFonts w:ascii="Arial" w:hAnsi="Arial" w:cs="Arial"/>
          <w:b/>
          <w:bCs/>
          <w:color w:val="595959"/>
          <w:sz w:val="22"/>
          <w:szCs w:val="22"/>
          <w:lang w:val="fr-FR"/>
        </w:rPr>
      </w:pPr>
    </w:p>
    <w:p w:rsidR="00FE54B9" w:rsidRPr="000501B7" w:rsidRDefault="000501B7" w:rsidP="002759C4">
      <w:pPr>
        <w:shd w:val="clear" w:color="auto" w:fill="FFFFFF"/>
        <w:jc w:val="both"/>
        <w:rPr>
          <w:rFonts w:ascii="Arial" w:hAnsi="Arial" w:cs="Arial"/>
          <w:b/>
          <w:bCs/>
          <w:color w:val="365F91" w:themeColor="accent1" w:themeShade="BF"/>
          <w:sz w:val="22"/>
          <w:szCs w:val="22"/>
          <w:lang w:val="fr-FR"/>
        </w:rPr>
      </w:pPr>
      <w:r>
        <w:rPr>
          <w:rFonts w:ascii="Arial" w:hAnsi="Arial" w:cs="Arial"/>
          <w:b/>
          <w:bCs/>
          <w:color w:val="365F91" w:themeColor="accent1" w:themeShade="BF"/>
          <w:sz w:val="22"/>
          <w:szCs w:val="22"/>
          <w:lang w:val="fr-FR"/>
        </w:rPr>
        <w:t>Une</w:t>
      </w:r>
      <w:r w:rsidR="00FE54B9" w:rsidRPr="000501B7">
        <w:rPr>
          <w:rFonts w:ascii="Arial" w:hAnsi="Arial" w:cs="Arial"/>
          <w:b/>
          <w:bCs/>
          <w:color w:val="365F91" w:themeColor="accent1" w:themeShade="BF"/>
          <w:sz w:val="22"/>
          <w:szCs w:val="22"/>
          <w:lang w:val="fr-FR"/>
        </w:rPr>
        <w:t xml:space="preserve"> variété d’initiatives en faveur d’un meilleur Internet </w:t>
      </w:r>
      <w:r w:rsidR="002133B0" w:rsidRPr="000501B7">
        <w:rPr>
          <w:rFonts w:ascii="Arial" w:hAnsi="Arial" w:cs="Arial"/>
          <w:b/>
          <w:bCs/>
          <w:color w:val="365F91" w:themeColor="accent1" w:themeShade="BF"/>
          <w:sz w:val="22"/>
          <w:szCs w:val="22"/>
          <w:lang w:val="fr-FR"/>
        </w:rPr>
        <w:t>durant tout le mois de février</w:t>
      </w:r>
    </w:p>
    <w:p w:rsidR="00FE54B9" w:rsidRDefault="00FE54B9" w:rsidP="002759C4">
      <w:pPr>
        <w:shd w:val="clear" w:color="auto" w:fill="FFFFFF"/>
        <w:jc w:val="both"/>
        <w:rPr>
          <w:rFonts w:ascii="Arial" w:hAnsi="Arial" w:cs="Arial"/>
          <w:b/>
          <w:bCs/>
          <w:color w:val="595959"/>
          <w:sz w:val="22"/>
          <w:szCs w:val="22"/>
          <w:lang w:val="fr-FR"/>
        </w:rPr>
      </w:pPr>
    </w:p>
    <w:p w:rsidR="00315332" w:rsidRPr="00FE54B9" w:rsidRDefault="00315332" w:rsidP="002759C4">
      <w:pPr>
        <w:shd w:val="clear" w:color="auto" w:fill="FFFFFF"/>
        <w:jc w:val="both"/>
        <w:rPr>
          <w:rFonts w:ascii="Arial" w:eastAsia="Times New Roman" w:hAnsi="Arial" w:cs="Times New Roman"/>
          <w:sz w:val="20"/>
          <w:szCs w:val="20"/>
          <w:lang w:val="fr-FR"/>
        </w:rPr>
      </w:pPr>
      <w:r w:rsidRPr="00FE54B9">
        <w:rPr>
          <w:rFonts w:ascii="Arial" w:eastAsia="Times New Roman" w:hAnsi="Arial" w:cs="Times New Roman"/>
          <w:sz w:val="20"/>
          <w:szCs w:val="20"/>
          <w:lang w:val="fr-FR"/>
        </w:rPr>
        <w:t xml:space="preserve">A l’occasion de cette 12ème édition, </w:t>
      </w:r>
      <w:r w:rsidR="00B44533" w:rsidRPr="00FE54B9">
        <w:rPr>
          <w:rFonts w:ascii="Arial" w:eastAsia="Times New Roman" w:hAnsi="Arial" w:cs="Times New Roman"/>
          <w:sz w:val="20"/>
          <w:szCs w:val="20"/>
          <w:lang w:val="fr-FR"/>
        </w:rPr>
        <w:t xml:space="preserve">le programme français de la Commission Européenne, </w:t>
      </w:r>
      <w:r w:rsidRPr="00FE54B9">
        <w:rPr>
          <w:rFonts w:ascii="Arial" w:eastAsia="Times New Roman" w:hAnsi="Arial" w:cs="Times New Roman"/>
          <w:sz w:val="20"/>
          <w:szCs w:val="20"/>
          <w:lang w:val="fr-FR"/>
        </w:rPr>
        <w:t xml:space="preserve">Internet Sans Crainte invite </w:t>
      </w:r>
      <w:r w:rsidR="00FE54B9">
        <w:rPr>
          <w:rFonts w:ascii="Arial" w:eastAsia="Times New Roman" w:hAnsi="Arial" w:cs="Times New Roman"/>
          <w:sz w:val="20"/>
          <w:szCs w:val="20"/>
          <w:lang w:val="fr-FR"/>
        </w:rPr>
        <w:t xml:space="preserve">à nouveau </w:t>
      </w:r>
      <w:r w:rsidRPr="00FE54B9">
        <w:rPr>
          <w:rFonts w:ascii="Arial" w:eastAsia="Times New Roman" w:hAnsi="Arial" w:cs="Times New Roman"/>
          <w:sz w:val="20"/>
          <w:szCs w:val="20"/>
          <w:lang w:val="fr-FR"/>
        </w:rPr>
        <w:t>les institutions, associations, entreprises... à par</w:t>
      </w:r>
      <w:r w:rsidR="00E302B9">
        <w:rPr>
          <w:rFonts w:ascii="Arial" w:eastAsia="Times New Roman" w:hAnsi="Arial" w:cs="Times New Roman"/>
          <w:sz w:val="20"/>
          <w:szCs w:val="20"/>
          <w:lang w:val="fr-FR"/>
        </w:rPr>
        <w:t>ticiper à l’événement à travers toute</w:t>
      </w:r>
      <w:r w:rsidR="00D024C7">
        <w:rPr>
          <w:rFonts w:ascii="Arial" w:eastAsia="Times New Roman" w:hAnsi="Arial" w:cs="Times New Roman"/>
          <w:sz w:val="20"/>
          <w:szCs w:val="20"/>
          <w:lang w:val="fr-FR"/>
        </w:rPr>
        <w:t>s</w:t>
      </w:r>
      <w:r w:rsidR="00E302B9">
        <w:rPr>
          <w:rFonts w:ascii="Arial" w:eastAsia="Times New Roman" w:hAnsi="Arial" w:cs="Times New Roman"/>
          <w:sz w:val="20"/>
          <w:szCs w:val="20"/>
          <w:lang w:val="fr-FR"/>
        </w:rPr>
        <w:t xml:space="preserve"> initiative</w:t>
      </w:r>
      <w:r w:rsidR="00D024C7">
        <w:rPr>
          <w:rFonts w:ascii="Arial" w:eastAsia="Times New Roman" w:hAnsi="Arial" w:cs="Times New Roman"/>
          <w:sz w:val="20"/>
          <w:szCs w:val="20"/>
          <w:lang w:val="fr-FR"/>
        </w:rPr>
        <w:t>s</w:t>
      </w:r>
      <w:r w:rsidR="00E302B9">
        <w:rPr>
          <w:rFonts w:ascii="Arial" w:eastAsia="Times New Roman" w:hAnsi="Arial" w:cs="Times New Roman"/>
          <w:sz w:val="20"/>
          <w:szCs w:val="20"/>
          <w:lang w:val="fr-FR"/>
        </w:rPr>
        <w:t xml:space="preserve"> en faveur d’un meilleur Internet pour les jeunes.</w:t>
      </w:r>
    </w:p>
    <w:p w:rsidR="000501B7" w:rsidRPr="000501B7" w:rsidRDefault="000501B7" w:rsidP="002759C4">
      <w:pPr>
        <w:jc w:val="both"/>
        <w:rPr>
          <w:rFonts w:ascii="Times" w:eastAsia="Times New Roman" w:hAnsi="Times" w:cs="Times New Roman"/>
          <w:sz w:val="20"/>
          <w:szCs w:val="20"/>
          <w:lang w:val="fr-FR"/>
        </w:rPr>
      </w:pPr>
    </w:p>
    <w:p w:rsidR="000501B7" w:rsidRDefault="000501B7" w:rsidP="002759C4">
      <w:pPr>
        <w:jc w:val="both"/>
        <w:rPr>
          <w:rFonts w:ascii="Arial" w:eastAsia="Times New Roman" w:hAnsi="Arial" w:cs="Times New Roman"/>
          <w:sz w:val="20"/>
          <w:szCs w:val="20"/>
          <w:lang w:val="fr-FR"/>
        </w:rPr>
      </w:pPr>
      <w:r>
        <w:rPr>
          <w:rFonts w:ascii="Arial" w:eastAsia="Times New Roman" w:hAnsi="Arial" w:cs="Times New Roman"/>
          <w:sz w:val="20"/>
          <w:szCs w:val="20"/>
          <w:lang w:val="fr-FR"/>
        </w:rPr>
        <w:t xml:space="preserve">La journée est relayée par de très nombreux acteurs impliqués dans l’éducation numérique, dont le </w:t>
      </w:r>
      <w:r w:rsidRPr="000501B7">
        <w:rPr>
          <w:rFonts w:ascii="Arial" w:eastAsia="Times New Roman" w:hAnsi="Arial" w:cs="Times New Roman"/>
          <w:b/>
          <w:sz w:val="20"/>
          <w:szCs w:val="20"/>
          <w:lang w:val="fr-FR"/>
        </w:rPr>
        <w:t>ministère de l’Education nationale</w:t>
      </w:r>
      <w:r>
        <w:rPr>
          <w:rFonts w:ascii="Arial" w:eastAsia="Times New Roman" w:hAnsi="Arial" w:cs="Times New Roman"/>
          <w:sz w:val="20"/>
          <w:szCs w:val="20"/>
          <w:lang w:val="fr-FR"/>
        </w:rPr>
        <w:t xml:space="preserve">, la </w:t>
      </w:r>
      <w:r w:rsidRPr="000501B7">
        <w:rPr>
          <w:rFonts w:ascii="Arial" w:eastAsia="Times New Roman" w:hAnsi="Arial" w:cs="Times New Roman"/>
          <w:b/>
          <w:sz w:val="20"/>
          <w:szCs w:val="20"/>
          <w:lang w:val="fr-FR"/>
        </w:rPr>
        <w:t>CNIL</w:t>
      </w:r>
      <w:r>
        <w:rPr>
          <w:rFonts w:ascii="Arial" w:eastAsia="Times New Roman" w:hAnsi="Arial" w:cs="Times New Roman"/>
          <w:sz w:val="20"/>
          <w:szCs w:val="20"/>
          <w:lang w:val="fr-FR"/>
        </w:rPr>
        <w:t xml:space="preserve">, la </w:t>
      </w:r>
      <w:r w:rsidRPr="000501B7">
        <w:rPr>
          <w:rFonts w:ascii="Arial" w:eastAsia="Times New Roman" w:hAnsi="Arial" w:cs="Times New Roman"/>
          <w:b/>
          <w:sz w:val="20"/>
          <w:szCs w:val="20"/>
          <w:lang w:val="fr-FR"/>
        </w:rPr>
        <w:t>Délégation aux Usages de l’Internet</w:t>
      </w:r>
      <w:r w:rsidR="00306054">
        <w:rPr>
          <w:rFonts w:ascii="Arial" w:eastAsia="Times New Roman" w:hAnsi="Arial" w:cs="Times New Roman"/>
          <w:sz w:val="20"/>
          <w:szCs w:val="20"/>
          <w:lang w:val="fr-FR"/>
        </w:rPr>
        <w:t xml:space="preserve">, </w:t>
      </w:r>
      <w:r w:rsidR="00306054" w:rsidRPr="00306054">
        <w:rPr>
          <w:rFonts w:ascii="Arial" w:eastAsia="Times New Roman" w:hAnsi="Arial" w:cs="Times New Roman"/>
          <w:b/>
          <w:sz w:val="20"/>
          <w:szCs w:val="20"/>
          <w:lang w:val="fr-FR"/>
        </w:rPr>
        <w:t>L’observatoire Internet contre la violence à l’</w:t>
      </w:r>
      <w:proofErr w:type="spellStart"/>
      <w:r w:rsidR="00306054" w:rsidRPr="00306054">
        <w:rPr>
          <w:rFonts w:ascii="Arial" w:eastAsia="Times New Roman" w:hAnsi="Arial" w:cs="Times New Roman"/>
          <w:b/>
          <w:sz w:val="20"/>
          <w:szCs w:val="20"/>
          <w:lang w:val="fr-FR"/>
        </w:rPr>
        <w:t>école</w:t>
      </w:r>
      <w:proofErr w:type="gramStart"/>
      <w:r w:rsidR="00306054">
        <w:rPr>
          <w:rFonts w:ascii="Arial" w:eastAsia="Times New Roman" w:hAnsi="Arial" w:cs="Times New Roman"/>
          <w:sz w:val="20"/>
          <w:szCs w:val="20"/>
          <w:lang w:val="fr-FR"/>
        </w:rPr>
        <w:t>,l’</w:t>
      </w:r>
      <w:bookmarkStart w:id="0" w:name="_GoBack"/>
      <w:bookmarkEnd w:id="0"/>
      <w:proofErr w:type="spellEnd"/>
      <w:proofErr w:type="gramEnd"/>
      <w:r w:rsidR="00306054">
        <w:rPr>
          <w:rFonts w:ascii="Arial" w:eastAsia="Times New Roman" w:hAnsi="Arial" w:cs="Times New Roman"/>
          <w:sz w:val="20"/>
          <w:szCs w:val="20"/>
          <w:lang w:val="fr-FR"/>
        </w:rPr>
        <w:t xml:space="preserve"> </w:t>
      </w:r>
      <w:r>
        <w:rPr>
          <w:rFonts w:ascii="Arial" w:eastAsia="Times New Roman" w:hAnsi="Arial" w:cs="Times New Roman"/>
          <w:sz w:val="20"/>
          <w:szCs w:val="20"/>
          <w:lang w:val="fr-FR"/>
        </w:rPr>
        <w:t>’</w:t>
      </w:r>
      <w:r w:rsidRPr="000501B7">
        <w:rPr>
          <w:rFonts w:ascii="Arial" w:eastAsia="Times New Roman" w:hAnsi="Arial" w:cs="Times New Roman"/>
          <w:b/>
          <w:sz w:val="20"/>
          <w:szCs w:val="20"/>
          <w:lang w:val="fr-FR"/>
        </w:rPr>
        <w:t>UNAF</w:t>
      </w:r>
      <w:r>
        <w:rPr>
          <w:rFonts w:ascii="Arial" w:eastAsia="Times New Roman" w:hAnsi="Arial" w:cs="Times New Roman"/>
          <w:sz w:val="20"/>
          <w:szCs w:val="20"/>
          <w:lang w:val="fr-FR"/>
        </w:rPr>
        <w:t xml:space="preserve">, </w:t>
      </w:r>
      <w:r w:rsidRPr="000501B7">
        <w:rPr>
          <w:rFonts w:ascii="Arial" w:eastAsia="Times New Roman" w:hAnsi="Arial" w:cs="Times New Roman"/>
          <w:b/>
          <w:sz w:val="20"/>
          <w:szCs w:val="20"/>
          <w:lang w:val="fr-FR"/>
        </w:rPr>
        <w:t>ERDF</w:t>
      </w:r>
      <w:r>
        <w:rPr>
          <w:rFonts w:ascii="Arial" w:eastAsia="Times New Roman" w:hAnsi="Arial" w:cs="Times New Roman"/>
          <w:sz w:val="20"/>
          <w:szCs w:val="20"/>
          <w:lang w:val="fr-FR"/>
        </w:rPr>
        <w:t xml:space="preserve">, </w:t>
      </w:r>
      <w:r w:rsidRPr="000501B7">
        <w:rPr>
          <w:rFonts w:ascii="Arial" w:eastAsia="Times New Roman" w:hAnsi="Arial" w:cs="Times New Roman"/>
          <w:b/>
          <w:sz w:val="20"/>
          <w:szCs w:val="20"/>
          <w:lang w:val="fr-FR"/>
        </w:rPr>
        <w:t>Orange</w:t>
      </w:r>
      <w:r>
        <w:rPr>
          <w:rFonts w:ascii="Arial" w:eastAsia="Times New Roman" w:hAnsi="Arial" w:cs="Times New Roman"/>
          <w:sz w:val="20"/>
          <w:szCs w:val="20"/>
          <w:lang w:val="fr-FR"/>
        </w:rPr>
        <w:t xml:space="preserve">, </w:t>
      </w:r>
      <w:r w:rsidRPr="000501B7">
        <w:rPr>
          <w:rFonts w:ascii="Arial" w:eastAsia="Times New Roman" w:hAnsi="Arial" w:cs="Times New Roman"/>
          <w:b/>
          <w:sz w:val="20"/>
          <w:szCs w:val="20"/>
          <w:lang w:val="fr-FR"/>
        </w:rPr>
        <w:t xml:space="preserve">Yahoo !  </w:t>
      </w:r>
      <w:proofErr w:type="gramStart"/>
      <w:r>
        <w:rPr>
          <w:rFonts w:ascii="Arial" w:eastAsia="Times New Roman" w:hAnsi="Arial" w:cs="Times New Roman"/>
          <w:sz w:val="20"/>
          <w:szCs w:val="20"/>
          <w:lang w:val="fr-FR"/>
        </w:rPr>
        <w:t>etc</w:t>
      </w:r>
      <w:proofErr w:type="gramEnd"/>
      <w:r>
        <w:rPr>
          <w:rFonts w:ascii="Arial" w:eastAsia="Times New Roman" w:hAnsi="Arial" w:cs="Times New Roman"/>
          <w:sz w:val="20"/>
          <w:szCs w:val="20"/>
          <w:lang w:val="fr-FR"/>
        </w:rPr>
        <w:t>.</w:t>
      </w:r>
    </w:p>
    <w:p w:rsidR="000501B7" w:rsidRDefault="000501B7" w:rsidP="002759C4">
      <w:pPr>
        <w:jc w:val="both"/>
        <w:rPr>
          <w:rFonts w:ascii="Arial" w:eastAsia="Times New Roman" w:hAnsi="Arial" w:cs="Times New Roman"/>
          <w:sz w:val="20"/>
          <w:szCs w:val="20"/>
          <w:lang w:val="fr-FR"/>
        </w:rPr>
      </w:pPr>
    </w:p>
    <w:p w:rsidR="000501B7" w:rsidRDefault="000501B7" w:rsidP="000501B7">
      <w:pPr>
        <w:jc w:val="both"/>
        <w:rPr>
          <w:rFonts w:ascii="Arial" w:eastAsia="Times New Roman" w:hAnsi="Arial" w:cs="Times New Roman"/>
          <w:sz w:val="20"/>
          <w:szCs w:val="20"/>
          <w:lang w:val="fr-FR"/>
        </w:rPr>
      </w:pPr>
      <w:r>
        <w:rPr>
          <w:rFonts w:ascii="Arial" w:eastAsia="Times New Roman" w:hAnsi="Arial" w:cs="Times New Roman"/>
          <w:sz w:val="20"/>
          <w:szCs w:val="20"/>
          <w:lang w:val="fr-FR"/>
        </w:rPr>
        <w:t>Zoom sur quelques actions partenaires :</w:t>
      </w:r>
    </w:p>
    <w:p w:rsidR="000501B7" w:rsidRDefault="000501B7" w:rsidP="002759C4">
      <w:pPr>
        <w:jc w:val="both"/>
        <w:rPr>
          <w:rFonts w:ascii="Arial" w:eastAsia="Times New Roman" w:hAnsi="Arial" w:cs="Times New Roman"/>
          <w:sz w:val="20"/>
          <w:szCs w:val="20"/>
          <w:lang w:val="fr-FR"/>
        </w:rPr>
      </w:pPr>
    </w:p>
    <w:p w:rsidR="000E34F9" w:rsidRPr="000E34F9" w:rsidRDefault="000E34F9" w:rsidP="000E34F9">
      <w:pPr>
        <w:pStyle w:val="Paragraphedeliste"/>
        <w:numPr>
          <w:ilvl w:val="0"/>
          <w:numId w:val="14"/>
        </w:numPr>
        <w:jc w:val="both"/>
        <w:rPr>
          <w:rFonts w:ascii="Arial" w:eastAsia="Times New Roman" w:hAnsi="Arial" w:cs="Times New Roman"/>
          <w:sz w:val="20"/>
          <w:szCs w:val="20"/>
          <w:lang w:val="fr-FR"/>
        </w:rPr>
      </w:pPr>
      <w:r w:rsidRPr="001A2050">
        <w:rPr>
          <w:rFonts w:ascii="Arial" w:eastAsia="Times New Roman" w:hAnsi="Arial" w:cs="Times New Roman"/>
          <w:b/>
          <w:sz w:val="20"/>
          <w:szCs w:val="20"/>
          <w:lang w:val="fr-FR"/>
        </w:rPr>
        <w:t>MAE Solidarité</w:t>
      </w:r>
      <w:r w:rsidR="000501B7">
        <w:rPr>
          <w:rFonts w:ascii="Arial" w:eastAsia="Times New Roman" w:hAnsi="Arial" w:cs="Times New Roman"/>
          <w:sz w:val="20"/>
          <w:szCs w:val="20"/>
          <w:lang w:val="fr-FR"/>
        </w:rPr>
        <w:t xml:space="preserve"> offre </w:t>
      </w:r>
      <w:r w:rsidRPr="000E34F9">
        <w:rPr>
          <w:rFonts w:ascii="Arial" w:eastAsia="Times New Roman" w:hAnsi="Arial" w:cs="Times New Roman"/>
          <w:sz w:val="20"/>
          <w:szCs w:val="20"/>
          <w:lang w:val="fr-FR"/>
        </w:rPr>
        <w:t>1000 exemplaires de la bande dessinée « </w:t>
      </w:r>
      <w:proofErr w:type="spellStart"/>
      <w:r w:rsidRPr="000E34F9">
        <w:rPr>
          <w:rFonts w:ascii="Arial" w:eastAsia="Times New Roman" w:hAnsi="Arial" w:cs="Times New Roman"/>
          <w:sz w:val="20"/>
          <w:szCs w:val="20"/>
          <w:lang w:val="fr-FR"/>
        </w:rPr>
        <w:t>Vinz</w:t>
      </w:r>
      <w:proofErr w:type="spellEnd"/>
      <w:r w:rsidRPr="000E34F9">
        <w:rPr>
          <w:rFonts w:ascii="Arial" w:eastAsia="Times New Roman" w:hAnsi="Arial" w:cs="Times New Roman"/>
          <w:sz w:val="20"/>
          <w:szCs w:val="20"/>
          <w:lang w:val="fr-FR"/>
        </w:rPr>
        <w:t xml:space="preserve"> et Lou stoppent la violence » qu’ell</w:t>
      </w:r>
      <w:r>
        <w:rPr>
          <w:rFonts w:ascii="Arial" w:eastAsia="Times New Roman" w:hAnsi="Arial" w:cs="Times New Roman"/>
          <w:sz w:val="20"/>
          <w:szCs w:val="20"/>
          <w:lang w:val="fr-FR"/>
        </w:rPr>
        <w:t xml:space="preserve">e a </w:t>
      </w:r>
      <w:proofErr w:type="gramStart"/>
      <w:r>
        <w:rPr>
          <w:rFonts w:ascii="Arial" w:eastAsia="Times New Roman" w:hAnsi="Arial" w:cs="Times New Roman"/>
          <w:sz w:val="20"/>
          <w:szCs w:val="20"/>
          <w:lang w:val="fr-FR"/>
        </w:rPr>
        <w:t>soutenu</w:t>
      </w:r>
      <w:proofErr w:type="gramEnd"/>
      <w:r w:rsidR="001A2050">
        <w:rPr>
          <w:rFonts w:ascii="Arial" w:eastAsia="Times New Roman" w:hAnsi="Arial" w:cs="Times New Roman"/>
          <w:sz w:val="20"/>
          <w:szCs w:val="20"/>
          <w:lang w:val="fr-FR"/>
        </w:rPr>
        <w:t>,</w:t>
      </w:r>
      <w:r>
        <w:rPr>
          <w:rFonts w:ascii="Arial" w:eastAsia="Times New Roman" w:hAnsi="Arial" w:cs="Times New Roman"/>
          <w:sz w:val="20"/>
          <w:szCs w:val="20"/>
          <w:lang w:val="fr-FR"/>
        </w:rPr>
        <w:t xml:space="preserve"> aux structures éducatives mobilisées contre le cyber-harcèlement</w:t>
      </w:r>
    </w:p>
    <w:p w:rsidR="000E34F9" w:rsidRDefault="000E34F9" w:rsidP="000E34F9">
      <w:pPr>
        <w:pStyle w:val="Paragraphedeliste"/>
        <w:numPr>
          <w:ilvl w:val="0"/>
          <w:numId w:val="14"/>
        </w:numPr>
        <w:jc w:val="both"/>
        <w:rPr>
          <w:rFonts w:ascii="Arial" w:eastAsia="Times New Roman" w:hAnsi="Arial" w:cs="Times New Roman"/>
          <w:sz w:val="20"/>
          <w:szCs w:val="20"/>
          <w:lang w:val="fr-FR"/>
        </w:rPr>
      </w:pPr>
      <w:r w:rsidRPr="001A2050">
        <w:rPr>
          <w:rFonts w:ascii="Arial" w:eastAsia="Times New Roman" w:hAnsi="Arial" w:cs="Times New Roman"/>
          <w:b/>
          <w:sz w:val="20"/>
          <w:szCs w:val="20"/>
          <w:lang w:val="fr-FR"/>
        </w:rPr>
        <w:t>Milan Presse</w:t>
      </w:r>
      <w:r>
        <w:rPr>
          <w:rFonts w:ascii="Arial" w:eastAsia="Times New Roman" w:hAnsi="Arial" w:cs="Times New Roman"/>
          <w:sz w:val="20"/>
          <w:szCs w:val="20"/>
          <w:lang w:val="fr-FR"/>
        </w:rPr>
        <w:t xml:space="preserve"> organisera un débat sur le forum de Julie pour que les jeunes puissent s’exprimer sur le sujet du cyber-harcèlement. </w:t>
      </w:r>
      <w:proofErr w:type="spellStart"/>
      <w:r w:rsidR="0075290B">
        <w:rPr>
          <w:rFonts w:ascii="Arial" w:eastAsia="Times New Roman" w:hAnsi="Arial" w:cs="Times New Roman"/>
          <w:sz w:val="20"/>
          <w:szCs w:val="20"/>
          <w:lang w:val="fr-FR"/>
        </w:rPr>
        <w:t>Geo</w:t>
      </w:r>
      <w:proofErr w:type="spellEnd"/>
      <w:r w:rsidR="0075290B">
        <w:rPr>
          <w:rFonts w:ascii="Arial" w:eastAsia="Times New Roman" w:hAnsi="Arial" w:cs="Times New Roman"/>
          <w:sz w:val="20"/>
          <w:szCs w:val="20"/>
          <w:lang w:val="fr-FR"/>
        </w:rPr>
        <w:t xml:space="preserve"> Ado, Wapiti, </w:t>
      </w:r>
      <w:proofErr w:type="spellStart"/>
      <w:r w:rsidR="0075290B">
        <w:rPr>
          <w:rFonts w:ascii="Arial" w:eastAsia="Times New Roman" w:hAnsi="Arial" w:cs="Times New Roman"/>
          <w:sz w:val="20"/>
          <w:szCs w:val="20"/>
          <w:lang w:val="fr-FR"/>
        </w:rPr>
        <w:t>Waki</w:t>
      </w:r>
      <w:proofErr w:type="spellEnd"/>
      <w:r w:rsidR="0075290B">
        <w:rPr>
          <w:rFonts w:ascii="Arial" w:eastAsia="Times New Roman" w:hAnsi="Arial" w:cs="Times New Roman"/>
          <w:sz w:val="20"/>
          <w:szCs w:val="20"/>
          <w:lang w:val="fr-FR"/>
        </w:rPr>
        <w:t xml:space="preserve"> et Julie magazine publieront également d</w:t>
      </w:r>
      <w:r>
        <w:rPr>
          <w:rFonts w:ascii="Arial" w:eastAsia="Times New Roman" w:hAnsi="Arial" w:cs="Times New Roman"/>
          <w:sz w:val="20"/>
          <w:szCs w:val="20"/>
          <w:lang w:val="fr-FR"/>
        </w:rPr>
        <w:t>es articles</w:t>
      </w:r>
      <w:r w:rsidR="0075290B">
        <w:rPr>
          <w:rFonts w:ascii="Arial" w:eastAsia="Times New Roman" w:hAnsi="Arial" w:cs="Times New Roman"/>
          <w:sz w:val="20"/>
          <w:szCs w:val="20"/>
          <w:lang w:val="fr-FR"/>
        </w:rPr>
        <w:t>.</w:t>
      </w:r>
    </w:p>
    <w:p w:rsidR="000501B7" w:rsidRDefault="000501B7" w:rsidP="000E34F9">
      <w:pPr>
        <w:pStyle w:val="Paragraphedeliste"/>
        <w:numPr>
          <w:ilvl w:val="0"/>
          <w:numId w:val="14"/>
        </w:numPr>
        <w:jc w:val="both"/>
        <w:rPr>
          <w:rFonts w:ascii="Arial" w:eastAsia="Times New Roman" w:hAnsi="Arial" w:cs="Times New Roman"/>
          <w:sz w:val="20"/>
          <w:szCs w:val="20"/>
          <w:lang w:val="fr-FR"/>
        </w:rPr>
      </w:pPr>
      <w:proofErr w:type="spellStart"/>
      <w:r>
        <w:rPr>
          <w:rFonts w:ascii="Arial" w:eastAsia="Times New Roman" w:hAnsi="Arial" w:cs="Times New Roman"/>
          <w:b/>
          <w:sz w:val="20"/>
          <w:szCs w:val="20"/>
          <w:lang w:val="fr-FR"/>
        </w:rPr>
        <w:t>Habbo</w:t>
      </w:r>
      <w:proofErr w:type="spellEnd"/>
      <w:r w:rsidR="0075290B">
        <w:rPr>
          <w:rFonts w:ascii="Arial" w:eastAsia="Times New Roman" w:hAnsi="Arial" w:cs="Times New Roman"/>
          <w:sz w:val="20"/>
          <w:szCs w:val="20"/>
          <w:lang w:val="fr-FR"/>
        </w:rPr>
        <w:t xml:space="preserve"> </w:t>
      </w:r>
      <w:r>
        <w:rPr>
          <w:rFonts w:ascii="Arial" w:eastAsia="Times New Roman" w:hAnsi="Arial" w:cs="Times New Roman"/>
          <w:sz w:val="20"/>
          <w:szCs w:val="20"/>
          <w:lang w:val="fr-FR"/>
        </w:rPr>
        <w:t>organise un concours de pixel art, des sessions de chats et de rencontres avec des conseillers Fils Santé Jeunes dans son bus virtuel</w:t>
      </w:r>
    </w:p>
    <w:p w:rsidR="000E34F9" w:rsidRDefault="001A2050" w:rsidP="000E34F9">
      <w:pPr>
        <w:pStyle w:val="Paragraphedeliste"/>
        <w:numPr>
          <w:ilvl w:val="0"/>
          <w:numId w:val="14"/>
        </w:numPr>
        <w:jc w:val="both"/>
        <w:rPr>
          <w:rFonts w:ascii="Arial" w:eastAsia="Times New Roman" w:hAnsi="Arial" w:cs="Times New Roman"/>
          <w:sz w:val="20"/>
          <w:szCs w:val="20"/>
          <w:lang w:val="fr-FR"/>
        </w:rPr>
      </w:pPr>
      <w:r w:rsidRPr="001A2050">
        <w:rPr>
          <w:rFonts w:ascii="Arial" w:eastAsia="Times New Roman" w:hAnsi="Arial" w:cs="Times New Roman"/>
          <w:b/>
          <w:sz w:val="20"/>
          <w:szCs w:val="20"/>
          <w:lang w:val="fr-FR"/>
        </w:rPr>
        <w:t>Yahoo !</w:t>
      </w:r>
      <w:r>
        <w:rPr>
          <w:rFonts w:ascii="Arial" w:eastAsia="Times New Roman" w:hAnsi="Arial" w:cs="Times New Roman"/>
          <w:sz w:val="20"/>
          <w:szCs w:val="20"/>
          <w:lang w:val="fr-FR"/>
        </w:rPr>
        <w:t xml:space="preserve"> diffusera une série de chroniques tout </w:t>
      </w:r>
      <w:r w:rsidR="00FE5DF1">
        <w:rPr>
          <w:rFonts w:ascii="Arial" w:eastAsia="Times New Roman" w:hAnsi="Arial" w:cs="Times New Roman"/>
          <w:sz w:val="20"/>
          <w:szCs w:val="20"/>
          <w:lang w:val="fr-FR"/>
        </w:rPr>
        <w:t>au long du mois</w:t>
      </w:r>
      <w:r>
        <w:rPr>
          <w:rFonts w:ascii="Arial" w:eastAsia="Times New Roman" w:hAnsi="Arial" w:cs="Times New Roman"/>
          <w:sz w:val="20"/>
          <w:szCs w:val="20"/>
          <w:lang w:val="fr-FR"/>
        </w:rPr>
        <w:t xml:space="preserve"> de février sur les radios associatives membres du réseau</w:t>
      </w:r>
      <w:r w:rsidR="00FE5DF1">
        <w:rPr>
          <w:rFonts w:ascii="Arial" w:eastAsia="Times New Roman" w:hAnsi="Arial" w:cs="Times New Roman"/>
          <w:sz w:val="20"/>
          <w:szCs w:val="20"/>
          <w:lang w:val="fr-FR"/>
        </w:rPr>
        <w:t>,</w:t>
      </w:r>
      <w:r>
        <w:rPr>
          <w:rFonts w:ascii="Arial" w:eastAsia="Times New Roman" w:hAnsi="Arial" w:cs="Times New Roman"/>
          <w:sz w:val="20"/>
          <w:szCs w:val="20"/>
          <w:lang w:val="fr-FR"/>
        </w:rPr>
        <w:t xml:space="preserve"> à destination des jeunes et de leurs parents</w:t>
      </w:r>
    </w:p>
    <w:p w:rsidR="0075290B" w:rsidRDefault="0075290B" w:rsidP="000E34F9">
      <w:pPr>
        <w:pStyle w:val="Paragraphedeliste"/>
        <w:numPr>
          <w:ilvl w:val="0"/>
          <w:numId w:val="14"/>
        </w:numPr>
        <w:jc w:val="both"/>
        <w:rPr>
          <w:rFonts w:ascii="Arial" w:eastAsia="Times New Roman" w:hAnsi="Arial" w:cs="Times New Roman"/>
          <w:sz w:val="20"/>
          <w:szCs w:val="20"/>
          <w:lang w:val="fr-FR"/>
        </w:rPr>
      </w:pPr>
      <w:r>
        <w:rPr>
          <w:rFonts w:ascii="Arial" w:eastAsia="Times New Roman" w:hAnsi="Arial" w:cs="Times New Roman"/>
          <w:b/>
          <w:sz w:val="20"/>
          <w:szCs w:val="20"/>
          <w:lang w:val="fr-FR"/>
        </w:rPr>
        <w:t xml:space="preserve">MIX radio, </w:t>
      </w:r>
      <w:r w:rsidRPr="0075290B">
        <w:rPr>
          <w:rFonts w:ascii="Arial" w:eastAsia="Times New Roman" w:hAnsi="Arial" w:cs="Times New Roman"/>
          <w:sz w:val="20"/>
          <w:szCs w:val="20"/>
          <w:lang w:val="fr-FR"/>
        </w:rPr>
        <w:t>la ra</w:t>
      </w:r>
      <w:r>
        <w:rPr>
          <w:rFonts w:ascii="Arial" w:eastAsia="Times New Roman" w:hAnsi="Arial" w:cs="Times New Roman"/>
          <w:sz w:val="20"/>
          <w:szCs w:val="20"/>
          <w:lang w:val="fr-FR"/>
        </w:rPr>
        <w:t>dio étudiante lance une émission imaginée, montée et gérée par les lycéens.</w:t>
      </w:r>
    </w:p>
    <w:p w:rsidR="0075290B" w:rsidRDefault="0075290B" w:rsidP="000E34F9">
      <w:pPr>
        <w:pStyle w:val="Paragraphedeliste"/>
        <w:numPr>
          <w:ilvl w:val="0"/>
          <w:numId w:val="14"/>
        </w:numPr>
        <w:jc w:val="both"/>
        <w:rPr>
          <w:rFonts w:ascii="Arial" w:eastAsia="Times New Roman" w:hAnsi="Arial" w:cs="Times New Roman"/>
          <w:sz w:val="20"/>
          <w:szCs w:val="20"/>
          <w:lang w:val="fr-FR"/>
        </w:rPr>
      </w:pPr>
      <w:r>
        <w:rPr>
          <w:rFonts w:ascii="Arial" w:eastAsia="Times New Roman" w:hAnsi="Arial" w:cs="Times New Roman"/>
          <w:b/>
          <w:sz w:val="20"/>
          <w:szCs w:val="20"/>
          <w:lang w:val="fr-FR"/>
        </w:rPr>
        <w:t>Respect Zone</w:t>
      </w:r>
      <w:r>
        <w:rPr>
          <w:rFonts w:ascii="Arial" w:eastAsia="Times New Roman" w:hAnsi="Arial" w:cs="Times New Roman"/>
          <w:sz w:val="20"/>
          <w:szCs w:val="20"/>
          <w:lang w:val="fr-FR"/>
        </w:rPr>
        <w:t>, association luttant positivement contre la cyber-violence et la haine raciale réalise diffusera un spot radio</w:t>
      </w:r>
    </w:p>
    <w:p w:rsidR="0075290B" w:rsidRDefault="0075290B" w:rsidP="000E34F9">
      <w:pPr>
        <w:pStyle w:val="Paragraphedeliste"/>
        <w:numPr>
          <w:ilvl w:val="0"/>
          <w:numId w:val="14"/>
        </w:numPr>
        <w:jc w:val="both"/>
        <w:rPr>
          <w:rFonts w:ascii="Arial" w:eastAsia="Times New Roman" w:hAnsi="Arial" w:cs="Times New Roman"/>
          <w:sz w:val="20"/>
          <w:szCs w:val="20"/>
          <w:lang w:val="fr-FR"/>
        </w:rPr>
      </w:pPr>
      <w:r>
        <w:rPr>
          <w:rFonts w:ascii="Arial" w:eastAsia="Times New Roman" w:hAnsi="Arial" w:cs="Times New Roman"/>
          <w:b/>
          <w:sz w:val="20"/>
          <w:szCs w:val="20"/>
          <w:lang w:val="fr-FR"/>
        </w:rPr>
        <w:t>Orange</w:t>
      </w:r>
      <w:r>
        <w:rPr>
          <w:rFonts w:ascii="Arial" w:eastAsia="Times New Roman" w:hAnsi="Arial" w:cs="Times New Roman"/>
          <w:sz w:val="20"/>
          <w:szCs w:val="20"/>
          <w:lang w:val="fr-FR"/>
        </w:rPr>
        <w:t xml:space="preserve"> réalise et diffuse sur le web une série de vidéos pédagogiques développés avec le collectif </w:t>
      </w:r>
      <w:proofErr w:type="spellStart"/>
      <w:r>
        <w:rPr>
          <w:rFonts w:ascii="Arial" w:eastAsia="Times New Roman" w:hAnsi="Arial" w:cs="Times New Roman"/>
          <w:sz w:val="20"/>
          <w:szCs w:val="20"/>
          <w:lang w:val="fr-FR"/>
        </w:rPr>
        <w:t>Pédagojeux</w:t>
      </w:r>
      <w:proofErr w:type="spellEnd"/>
      <w:r>
        <w:rPr>
          <w:rFonts w:ascii="Arial" w:eastAsia="Times New Roman" w:hAnsi="Arial" w:cs="Times New Roman"/>
          <w:sz w:val="20"/>
          <w:szCs w:val="20"/>
          <w:lang w:val="fr-FR"/>
        </w:rPr>
        <w:t>.</w:t>
      </w:r>
    </w:p>
    <w:p w:rsidR="0075290B" w:rsidRPr="000E34F9" w:rsidRDefault="0075290B" w:rsidP="0075290B">
      <w:pPr>
        <w:pStyle w:val="Paragraphedeliste"/>
        <w:jc w:val="both"/>
        <w:rPr>
          <w:rFonts w:ascii="Arial" w:eastAsia="Times New Roman" w:hAnsi="Arial" w:cs="Times New Roman"/>
          <w:sz w:val="20"/>
          <w:szCs w:val="20"/>
          <w:lang w:val="fr-FR"/>
        </w:rPr>
      </w:pPr>
    </w:p>
    <w:p w:rsidR="009B5BC6" w:rsidRDefault="001A2050" w:rsidP="002759C4">
      <w:pPr>
        <w:shd w:val="clear" w:color="auto" w:fill="FFFFFF"/>
        <w:jc w:val="both"/>
        <w:rPr>
          <w:rStyle w:val="Lienhypertexte"/>
          <w:rFonts w:ascii="Arial" w:eastAsia="Times New Roman" w:hAnsi="Arial" w:cs="Times New Roman"/>
          <w:color w:val="auto"/>
          <w:sz w:val="20"/>
          <w:szCs w:val="20"/>
          <w:lang w:val="fr-FR"/>
        </w:rPr>
      </w:pPr>
      <w:r>
        <w:rPr>
          <w:rFonts w:ascii="Arial" w:eastAsia="Times New Roman" w:hAnsi="Arial" w:cs="Times New Roman"/>
          <w:sz w:val="20"/>
          <w:szCs w:val="20"/>
          <w:lang w:val="fr-FR"/>
        </w:rPr>
        <w:t xml:space="preserve">Retrouvez plus de précisions sur les actions </w:t>
      </w:r>
      <w:r w:rsidR="003F1122">
        <w:rPr>
          <w:rFonts w:ascii="Arial" w:eastAsia="Times New Roman" w:hAnsi="Arial" w:cs="Times New Roman"/>
          <w:sz w:val="20"/>
          <w:szCs w:val="20"/>
          <w:lang w:val="fr-FR"/>
        </w:rPr>
        <w:t>partenaires</w:t>
      </w:r>
      <w:r>
        <w:rPr>
          <w:rFonts w:ascii="Arial" w:eastAsia="Times New Roman" w:hAnsi="Arial" w:cs="Times New Roman"/>
          <w:sz w:val="20"/>
          <w:szCs w:val="20"/>
          <w:lang w:val="fr-FR"/>
        </w:rPr>
        <w:t xml:space="preserve"> sur </w:t>
      </w:r>
      <w:r w:rsidR="00BC222C" w:rsidRPr="00821A78">
        <w:rPr>
          <w:rFonts w:ascii="Arial" w:eastAsia="Times New Roman" w:hAnsi="Arial" w:cs="Times New Roman"/>
          <w:sz w:val="20"/>
          <w:szCs w:val="20"/>
          <w:lang w:val="fr-FR"/>
        </w:rPr>
        <w:t>le site du programme Internet Sans Crainte</w:t>
      </w:r>
      <w:r w:rsidR="002759C4">
        <w:rPr>
          <w:rFonts w:ascii="Arial" w:eastAsia="Times New Roman" w:hAnsi="Arial" w:cs="Times New Roman"/>
          <w:sz w:val="20"/>
          <w:szCs w:val="20"/>
          <w:lang w:val="fr-FR"/>
        </w:rPr>
        <w:t xml:space="preserve"> </w:t>
      </w:r>
      <w:r w:rsidR="00821A78" w:rsidRPr="00821A78">
        <w:rPr>
          <w:rStyle w:val="Lienhypertexte"/>
          <w:rFonts w:ascii="Arial" w:eastAsia="Times New Roman" w:hAnsi="Arial" w:cs="Times New Roman"/>
          <w:color w:val="auto"/>
          <w:sz w:val="20"/>
          <w:szCs w:val="20"/>
          <w:u w:val="none"/>
          <w:lang w:val="fr-FR"/>
        </w:rPr>
        <w:t xml:space="preserve">: </w:t>
      </w:r>
      <w:hyperlink r:id="rId16" w:history="1">
        <w:r w:rsidR="003F1122" w:rsidRPr="003F1122">
          <w:rPr>
            <w:rStyle w:val="Lienhypertexte"/>
            <w:rFonts w:ascii="Arial" w:eastAsia="Times New Roman" w:hAnsi="Arial" w:cs="Times New Roman"/>
            <w:color w:val="auto"/>
            <w:sz w:val="20"/>
            <w:szCs w:val="20"/>
            <w:lang w:val="fr-FR"/>
          </w:rPr>
          <w:t>http://www.internetsanscrainte.fr/le-projet/safer-internet-day-2015-partenaires</w:t>
        </w:r>
      </w:hyperlink>
    </w:p>
    <w:p w:rsidR="00821A78" w:rsidRDefault="00821A78" w:rsidP="0041487F">
      <w:pPr>
        <w:shd w:val="clear" w:color="auto" w:fill="FFFFFF"/>
        <w:jc w:val="both"/>
        <w:rPr>
          <w:rFonts w:ascii="Arial" w:eastAsia="Times New Roman" w:hAnsi="Arial" w:cs="Arial"/>
          <w:b/>
          <w:color w:val="222222"/>
          <w:lang w:val="fr-FR"/>
        </w:rPr>
      </w:pPr>
    </w:p>
    <w:p w:rsidR="009B5BC6" w:rsidRPr="00DB1C85" w:rsidRDefault="009B5BC6" w:rsidP="009B5BC6">
      <w:pPr>
        <w:shd w:val="clear" w:color="auto" w:fill="FFFFFF"/>
        <w:jc w:val="center"/>
        <w:rPr>
          <w:rFonts w:ascii="Arial" w:hAnsi="Arial" w:cs="Arial"/>
          <w:color w:val="222222"/>
          <w:sz w:val="20"/>
          <w:szCs w:val="20"/>
          <w:lang w:val="fr-FR"/>
        </w:rPr>
      </w:pPr>
      <w:r w:rsidRPr="00DB1C85">
        <w:rPr>
          <w:rFonts w:ascii="Arial" w:hAnsi="Arial" w:cs="Arial"/>
          <w:b/>
          <w:bCs/>
          <w:color w:val="222222"/>
          <w:sz w:val="22"/>
          <w:szCs w:val="22"/>
          <w:lang w:val="fr-FR"/>
        </w:rPr>
        <w:t>***************</w:t>
      </w:r>
    </w:p>
    <w:p w:rsidR="009B5BC6" w:rsidRPr="00DB1C85" w:rsidRDefault="009B5BC6" w:rsidP="0041487F">
      <w:pPr>
        <w:shd w:val="clear" w:color="auto" w:fill="FFFFFF"/>
        <w:jc w:val="both"/>
        <w:rPr>
          <w:rFonts w:ascii="Arial" w:hAnsi="Arial" w:cs="Arial"/>
          <w:color w:val="222222"/>
          <w:sz w:val="20"/>
          <w:szCs w:val="20"/>
          <w:lang w:val="fr-FR"/>
        </w:rPr>
      </w:pPr>
    </w:p>
    <w:p w:rsidR="00FE54B9" w:rsidRPr="009B5BC6" w:rsidRDefault="0041487F" w:rsidP="0041487F">
      <w:pPr>
        <w:shd w:val="clear" w:color="auto" w:fill="FFFFFF"/>
        <w:jc w:val="both"/>
        <w:rPr>
          <w:rFonts w:ascii="Arial" w:hAnsi="Arial" w:cs="Arial"/>
          <w:b/>
          <w:bCs/>
          <w:color w:val="222222"/>
          <w:sz w:val="20"/>
          <w:szCs w:val="20"/>
          <w:lang w:val="fr-FR"/>
        </w:rPr>
      </w:pPr>
      <w:r w:rsidRPr="00DB1C85">
        <w:rPr>
          <w:rFonts w:ascii="Arial" w:hAnsi="Arial" w:cs="Arial"/>
          <w:b/>
          <w:bCs/>
          <w:color w:val="222222"/>
          <w:sz w:val="20"/>
          <w:szCs w:val="20"/>
          <w:lang w:val="fr-FR"/>
        </w:rPr>
        <w:t xml:space="preserve">A propos du </w:t>
      </w:r>
      <w:proofErr w:type="spellStart"/>
      <w:r w:rsidRPr="00DB1C85">
        <w:rPr>
          <w:rFonts w:ascii="Arial" w:hAnsi="Arial" w:cs="Arial"/>
          <w:b/>
          <w:bCs/>
          <w:color w:val="222222"/>
          <w:sz w:val="20"/>
          <w:szCs w:val="20"/>
          <w:lang w:val="fr-FR"/>
        </w:rPr>
        <w:t>Safer</w:t>
      </w:r>
      <w:proofErr w:type="spellEnd"/>
      <w:r w:rsidRPr="00DB1C85">
        <w:rPr>
          <w:rFonts w:ascii="Arial" w:hAnsi="Arial" w:cs="Arial"/>
          <w:b/>
          <w:bCs/>
          <w:color w:val="222222"/>
          <w:sz w:val="20"/>
          <w:szCs w:val="20"/>
          <w:lang w:val="fr-FR"/>
        </w:rPr>
        <w:t xml:space="preserve"> Internet Day</w:t>
      </w:r>
    </w:p>
    <w:p w:rsidR="00E302B9" w:rsidRDefault="0041487F" w:rsidP="00E302B9">
      <w:pPr>
        <w:shd w:val="clear" w:color="auto" w:fill="FFFFFF"/>
        <w:jc w:val="both"/>
        <w:rPr>
          <w:rFonts w:ascii="Arial" w:hAnsi="Arial" w:cs="Arial"/>
          <w:color w:val="222222"/>
          <w:sz w:val="20"/>
          <w:szCs w:val="20"/>
          <w:lang w:val="fr-FR"/>
        </w:rPr>
      </w:pPr>
      <w:r w:rsidRPr="00DB1C85">
        <w:rPr>
          <w:rFonts w:ascii="Arial" w:hAnsi="Arial" w:cs="Arial"/>
          <w:b/>
          <w:bCs/>
          <w:color w:val="222222"/>
          <w:sz w:val="20"/>
          <w:szCs w:val="20"/>
          <w:lang w:val="fr-FR"/>
        </w:rPr>
        <w:t xml:space="preserve">Le </w:t>
      </w:r>
      <w:proofErr w:type="spellStart"/>
      <w:r w:rsidRPr="00DB1C85">
        <w:rPr>
          <w:rFonts w:ascii="Arial" w:hAnsi="Arial" w:cs="Arial"/>
          <w:b/>
          <w:bCs/>
          <w:color w:val="222222"/>
          <w:sz w:val="20"/>
          <w:szCs w:val="20"/>
          <w:lang w:val="fr-FR"/>
        </w:rPr>
        <w:t>Safer</w:t>
      </w:r>
      <w:proofErr w:type="spellEnd"/>
      <w:r w:rsidRPr="00DB1C85">
        <w:rPr>
          <w:rFonts w:ascii="Arial" w:hAnsi="Arial" w:cs="Arial"/>
          <w:b/>
          <w:bCs/>
          <w:color w:val="222222"/>
          <w:sz w:val="20"/>
          <w:szCs w:val="20"/>
          <w:lang w:val="fr-FR"/>
        </w:rPr>
        <w:t xml:space="preserve"> Internet Day, créé en 2005</w:t>
      </w:r>
      <w:r w:rsidRPr="00DB1C85">
        <w:rPr>
          <w:rFonts w:ascii="Arial" w:hAnsi="Arial" w:cs="Arial"/>
          <w:color w:val="222222"/>
          <w:sz w:val="20"/>
          <w:szCs w:val="20"/>
          <w:lang w:val="fr-FR"/>
        </w:rPr>
        <w:t>, est une initiative de la</w:t>
      </w:r>
      <w:r w:rsidRPr="00DB1C85">
        <w:rPr>
          <w:rStyle w:val="apple-converted-space"/>
          <w:rFonts w:ascii="Arial" w:hAnsi="Arial" w:cs="Arial"/>
          <w:color w:val="222222"/>
          <w:sz w:val="20"/>
          <w:szCs w:val="20"/>
          <w:lang w:val="fr-FR"/>
        </w:rPr>
        <w:t> </w:t>
      </w:r>
      <w:r w:rsidRPr="00DB1C85">
        <w:rPr>
          <w:rFonts w:ascii="Arial" w:hAnsi="Arial" w:cs="Arial"/>
          <w:b/>
          <w:bCs/>
          <w:color w:val="222222"/>
          <w:sz w:val="20"/>
          <w:szCs w:val="20"/>
          <w:lang w:val="fr-FR"/>
        </w:rPr>
        <w:t>Commission européenne</w:t>
      </w:r>
      <w:r w:rsidR="00E302B9">
        <w:rPr>
          <w:rFonts w:ascii="Arial" w:hAnsi="Arial" w:cs="Arial"/>
          <w:color w:val="222222"/>
          <w:sz w:val="20"/>
          <w:szCs w:val="20"/>
          <w:lang w:val="fr-FR"/>
        </w:rPr>
        <w:t xml:space="preserve"> célébré dans plus de 70 pays. </w:t>
      </w:r>
      <w:r w:rsidRPr="00DB1C85">
        <w:rPr>
          <w:rFonts w:ascii="Arial" w:hAnsi="Arial" w:cs="Arial"/>
          <w:color w:val="222222"/>
          <w:sz w:val="20"/>
          <w:szCs w:val="20"/>
          <w:lang w:val="fr-FR"/>
        </w:rPr>
        <w:t>Il est</w:t>
      </w:r>
      <w:r w:rsidR="00E302B9">
        <w:rPr>
          <w:rFonts w:ascii="Arial" w:hAnsi="Arial" w:cs="Arial"/>
          <w:color w:val="222222"/>
          <w:sz w:val="20"/>
          <w:szCs w:val="20"/>
          <w:lang w:val="fr-FR"/>
        </w:rPr>
        <w:t xml:space="preserve"> organisé par le réseau </w:t>
      </w:r>
      <w:proofErr w:type="spellStart"/>
      <w:r w:rsidR="00E302B9">
        <w:rPr>
          <w:rFonts w:ascii="Arial" w:hAnsi="Arial" w:cs="Arial"/>
          <w:color w:val="222222"/>
          <w:sz w:val="20"/>
          <w:szCs w:val="20"/>
          <w:lang w:val="fr-FR"/>
        </w:rPr>
        <w:t>Insafe</w:t>
      </w:r>
      <w:proofErr w:type="spellEnd"/>
      <w:proofErr w:type="gramStart"/>
      <w:r w:rsidR="00E302B9">
        <w:rPr>
          <w:rFonts w:ascii="Arial" w:hAnsi="Arial" w:cs="Arial"/>
          <w:color w:val="222222"/>
          <w:sz w:val="20"/>
          <w:szCs w:val="20"/>
          <w:lang w:val="fr-FR"/>
        </w:rPr>
        <w:t>,/</w:t>
      </w:r>
      <w:proofErr w:type="gramEnd"/>
      <w:r w:rsidR="00E302B9">
        <w:rPr>
          <w:rFonts w:ascii="Arial" w:hAnsi="Arial" w:cs="Arial"/>
          <w:color w:val="222222"/>
          <w:sz w:val="20"/>
          <w:szCs w:val="20"/>
          <w:lang w:val="fr-FR"/>
        </w:rPr>
        <w:t xml:space="preserve"> </w:t>
      </w:r>
      <w:proofErr w:type="spellStart"/>
      <w:r w:rsidR="00E302B9">
        <w:rPr>
          <w:rFonts w:ascii="Arial" w:hAnsi="Arial" w:cs="Arial"/>
          <w:color w:val="222222"/>
          <w:sz w:val="20"/>
          <w:szCs w:val="20"/>
          <w:lang w:val="fr-FR"/>
        </w:rPr>
        <w:t>inhope</w:t>
      </w:r>
      <w:proofErr w:type="spellEnd"/>
      <w:r w:rsidR="00E302B9">
        <w:rPr>
          <w:rFonts w:ascii="Arial" w:hAnsi="Arial" w:cs="Arial"/>
          <w:color w:val="222222"/>
          <w:sz w:val="20"/>
          <w:szCs w:val="20"/>
          <w:lang w:val="fr-FR"/>
        </w:rPr>
        <w:t xml:space="preserve"> </w:t>
      </w:r>
      <w:r w:rsidRPr="00DB1C85">
        <w:rPr>
          <w:rFonts w:ascii="Arial" w:hAnsi="Arial" w:cs="Arial"/>
          <w:color w:val="222222"/>
          <w:sz w:val="20"/>
          <w:szCs w:val="20"/>
          <w:lang w:val="fr-FR"/>
        </w:rPr>
        <w:t>qui fédère</w:t>
      </w:r>
      <w:r w:rsidRPr="00DB1C85">
        <w:rPr>
          <w:rStyle w:val="apple-converted-space"/>
          <w:rFonts w:ascii="Arial" w:hAnsi="Arial" w:cs="Arial"/>
          <w:color w:val="222222"/>
          <w:sz w:val="20"/>
          <w:szCs w:val="20"/>
          <w:lang w:val="fr-FR"/>
        </w:rPr>
        <w:t> </w:t>
      </w:r>
      <w:r w:rsidR="00FE54B9">
        <w:rPr>
          <w:rFonts w:ascii="Arial" w:hAnsi="Arial" w:cs="Arial"/>
          <w:b/>
          <w:bCs/>
          <w:color w:val="222222"/>
          <w:sz w:val="20"/>
          <w:szCs w:val="20"/>
          <w:lang w:val="fr-FR"/>
        </w:rPr>
        <w:t>les 31</w:t>
      </w:r>
      <w:r w:rsidRPr="00DB1C85">
        <w:rPr>
          <w:rFonts w:ascii="Arial" w:hAnsi="Arial" w:cs="Arial"/>
          <w:b/>
          <w:bCs/>
          <w:color w:val="222222"/>
          <w:sz w:val="20"/>
          <w:szCs w:val="20"/>
          <w:lang w:val="fr-FR"/>
        </w:rPr>
        <w:t xml:space="preserve"> centres nationaux du </w:t>
      </w:r>
      <w:proofErr w:type="spellStart"/>
      <w:r w:rsidRPr="00DB1C85">
        <w:rPr>
          <w:rFonts w:ascii="Arial" w:hAnsi="Arial" w:cs="Arial"/>
          <w:b/>
          <w:bCs/>
          <w:color w:val="222222"/>
          <w:sz w:val="20"/>
          <w:szCs w:val="20"/>
          <w:lang w:val="fr-FR"/>
        </w:rPr>
        <w:t>Safer</w:t>
      </w:r>
      <w:proofErr w:type="spellEnd"/>
      <w:r w:rsidRPr="00DB1C85">
        <w:rPr>
          <w:rFonts w:ascii="Arial" w:hAnsi="Arial" w:cs="Arial"/>
          <w:b/>
          <w:bCs/>
          <w:color w:val="222222"/>
          <w:sz w:val="20"/>
          <w:szCs w:val="20"/>
          <w:lang w:val="fr-FR"/>
        </w:rPr>
        <w:t xml:space="preserve"> Internet Programme</w:t>
      </w:r>
      <w:r w:rsidRPr="00DB1C85">
        <w:rPr>
          <w:rFonts w:ascii="Arial" w:hAnsi="Arial" w:cs="Arial"/>
          <w:color w:val="222222"/>
          <w:sz w:val="20"/>
          <w:szCs w:val="20"/>
          <w:lang w:val="fr-FR"/>
        </w:rPr>
        <w:t>. En France, il est orchestré par</w:t>
      </w:r>
      <w:r w:rsidRPr="00DB1C85">
        <w:rPr>
          <w:rStyle w:val="apple-converted-space"/>
          <w:rFonts w:ascii="Arial" w:hAnsi="Arial" w:cs="Arial"/>
          <w:color w:val="222222"/>
          <w:sz w:val="20"/>
          <w:szCs w:val="20"/>
          <w:lang w:val="fr-FR"/>
        </w:rPr>
        <w:t> </w:t>
      </w:r>
      <w:r w:rsidRPr="00DB1C85">
        <w:rPr>
          <w:rFonts w:ascii="Arial" w:hAnsi="Arial" w:cs="Arial"/>
          <w:b/>
          <w:bCs/>
          <w:color w:val="222222"/>
          <w:sz w:val="20"/>
          <w:szCs w:val="20"/>
          <w:lang w:val="fr-FR"/>
        </w:rPr>
        <w:t>Internet Sans Crainte,</w:t>
      </w:r>
      <w:r w:rsidRPr="00DB1C85">
        <w:rPr>
          <w:rStyle w:val="apple-converted-space"/>
          <w:rFonts w:ascii="Arial" w:hAnsi="Arial" w:cs="Arial"/>
          <w:b/>
          <w:bCs/>
          <w:color w:val="222222"/>
          <w:sz w:val="20"/>
          <w:szCs w:val="20"/>
          <w:lang w:val="fr-FR"/>
        </w:rPr>
        <w:t> </w:t>
      </w:r>
      <w:r w:rsidRPr="00DB1C85">
        <w:rPr>
          <w:rFonts w:ascii="Arial" w:hAnsi="Arial" w:cs="Arial"/>
          <w:color w:val="222222"/>
          <w:sz w:val="20"/>
          <w:szCs w:val="20"/>
          <w:lang w:val="fr-FR"/>
        </w:rPr>
        <w:t xml:space="preserve">le programme national de sensibilisation du </w:t>
      </w:r>
      <w:proofErr w:type="spellStart"/>
      <w:r w:rsidRPr="00DB1C85">
        <w:rPr>
          <w:rFonts w:ascii="Arial" w:hAnsi="Arial" w:cs="Arial"/>
          <w:color w:val="222222"/>
          <w:sz w:val="20"/>
          <w:szCs w:val="20"/>
          <w:lang w:val="fr-FR"/>
        </w:rPr>
        <w:t>Safer</w:t>
      </w:r>
      <w:proofErr w:type="spellEnd"/>
      <w:r w:rsidRPr="00DB1C85">
        <w:rPr>
          <w:rFonts w:ascii="Arial" w:hAnsi="Arial" w:cs="Arial"/>
          <w:color w:val="222222"/>
          <w:sz w:val="20"/>
          <w:szCs w:val="20"/>
          <w:lang w:val="fr-FR"/>
        </w:rPr>
        <w:t xml:space="preserve"> Internet </w:t>
      </w:r>
      <w:r w:rsidR="00E302B9">
        <w:rPr>
          <w:rFonts w:ascii="Arial" w:hAnsi="Arial" w:cs="Arial"/>
          <w:color w:val="222222"/>
          <w:sz w:val="20"/>
          <w:szCs w:val="20"/>
          <w:lang w:val="fr-FR"/>
        </w:rPr>
        <w:t xml:space="preserve">France opéré par </w:t>
      </w:r>
      <w:proofErr w:type="spellStart"/>
      <w:r w:rsidR="00E302B9" w:rsidRPr="002133B0">
        <w:rPr>
          <w:rFonts w:ascii="Arial" w:hAnsi="Arial" w:cs="Arial"/>
          <w:b/>
          <w:color w:val="222222"/>
          <w:sz w:val="20"/>
          <w:szCs w:val="20"/>
          <w:lang w:val="fr-FR"/>
        </w:rPr>
        <w:t>Tralalere</w:t>
      </w:r>
      <w:proofErr w:type="spellEnd"/>
      <w:r w:rsidR="000501B7">
        <w:rPr>
          <w:rFonts w:ascii="Arial" w:hAnsi="Arial" w:cs="Arial"/>
          <w:b/>
          <w:color w:val="222222"/>
          <w:sz w:val="20"/>
          <w:szCs w:val="20"/>
          <w:lang w:val="fr-FR"/>
        </w:rPr>
        <w:t xml:space="preserve"> </w:t>
      </w:r>
      <w:r w:rsidR="000501B7" w:rsidRPr="000501B7">
        <w:rPr>
          <w:rFonts w:ascii="Arial" w:hAnsi="Arial" w:cs="Arial"/>
          <w:color w:val="222222"/>
          <w:sz w:val="20"/>
          <w:szCs w:val="20"/>
          <w:lang w:val="fr-FR"/>
        </w:rPr>
        <w:t xml:space="preserve">et mené en partenariat avec la </w:t>
      </w:r>
      <w:proofErr w:type="spellStart"/>
      <w:r w:rsidR="000501B7" w:rsidRPr="000501B7">
        <w:rPr>
          <w:rFonts w:ascii="Arial" w:hAnsi="Arial" w:cs="Arial"/>
          <w:color w:val="222222"/>
          <w:sz w:val="20"/>
          <w:szCs w:val="20"/>
          <w:lang w:val="fr-FR"/>
        </w:rPr>
        <w:t>Délegation</w:t>
      </w:r>
      <w:proofErr w:type="spellEnd"/>
      <w:r w:rsidR="000501B7" w:rsidRPr="000501B7">
        <w:rPr>
          <w:rFonts w:ascii="Arial" w:hAnsi="Arial" w:cs="Arial"/>
          <w:color w:val="222222"/>
          <w:sz w:val="20"/>
          <w:szCs w:val="20"/>
          <w:lang w:val="fr-FR"/>
        </w:rPr>
        <w:t xml:space="preserve"> aux Usages d’Internet</w:t>
      </w:r>
      <w:r w:rsidR="000501B7">
        <w:rPr>
          <w:rFonts w:ascii="Arial" w:hAnsi="Arial" w:cs="Arial"/>
          <w:b/>
          <w:color w:val="222222"/>
          <w:sz w:val="20"/>
          <w:szCs w:val="20"/>
          <w:lang w:val="fr-FR"/>
        </w:rPr>
        <w:t xml:space="preserve"> </w:t>
      </w:r>
      <w:r w:rsidRPr="00DB1C85">
        <w:rPr>
          <w:rFonts w:ascii="Arial" w:hAnsi="Arial" w:cs="Arial"/>
          <w:color w:val="222222"/>
          <w:sz w:val="20"/>
          <w:szCs w:val="20"/>
          <w:lang w:val="fr-FR"/>
        </w:rPr>
        <w:t xml:space="preserve">durant tout le mois de février. Le </w:t>
      </w:r>
      <w:proofErr w:type="spellStart"/>
      <w:r w:rsidRPr="00DB1C85">
        <w:rPr>
          <w:rFonts w:ascii="Arial" w:hAnsi="Arial" w:cs="Arial"/>
          <w:color w:val="222222"/>
          <w:sz w:val="20"/>
          <w:szCs w:val="20"/>
          <w:lang w:val="fr-FR"/>
        </w:rPr>
        <w:t>Safer</w:t>
      </w:r>
      <w:proofErr w:type="spellEnd"/>
      <w:r w:rsidRPr="00DB1C85">
        <w:rPr>
          <w:rFonts w:ascii="Arial" w:hAnsi="Arial" w:cs="Arial"/>
          <w:color w:val="222222"/>
          <w:sz w:val="20"/>
          <w:szCs w:val="20"/>
          <w:lang w:val="fr-FR"/>
        </w:rPr>
        <w:t xml:space="preserve"> Internet Day mobilise en France de nombreux acteurs publics associatifs et privés autour d’Internet Sans Crainte et de ses partenaires :</w:t>
      </w:r>
      <w:r w:rsidRPr="00DB1C85">
        <w:rPr>
          <w:rStyle w:val="apple-converted-space"/>
          <w:rFonts w:ascii="Arial" w:hAnsi="Arial" w:cs="Arial"/>
          <w:color w:val="222222"/>
          <w:sz w:val="20"/>
          <w:szCs w:val="20"/>
          <w:lang w:val="fr-FR"/>
        </w:rPr>
        <w:t> </w:t>
      </w:r>
      <w:proofErr w:type="spellStart"/>
      <w:r w:rsidRPr="00816611">
        <w:rPr>
          <w:rFonts w:ascii="Arial" w:hAnsi="Arial" w:cs="Arial"/>
          <w:b/>
          <w:bCs/>
          <w:color w:val="222222"/>
          <w:sz w:val="20"/>
          <w:szCs w:val="20"/>
          <w:lang w:val="fr-FR"/>
        </w:rPr>
        <w:t>NetEcoute</w:t>
      </w:r>
      <w:proofErr w:type="spellEnd"/>
      <w:r w:rsidRPr="00DB1C85">
        <w:rPr>
          <w:rFonts w:ascii="Arial" w:hAnsi="Arial" w:cs="Arial"/>
          <w:b/>
          <w:bCs/>
          <w:color w:val="222222"/>
          <w:sz w:val="20"/>
          <w:szCs w:val="20"/>
          <w:lang w:val="fr-FR"/>
        </w:rPr>
        <w:t>,</w:t>
      </w:r>
      <w:r w:rsidRPr="00DB1C85">
        <w:rPr>
          <w:rStyle w:val="apple-converted-space"/>
          <w:rFonts w:ascii="Arial" w:hAnsi="Arial" w:cs="Arial"/>
          <w:color w:val="222222"/>
          <w:sz w:val="20"/>
          <w:szCs w:val="20"/>
          <w:lang w:val="fr-FR"/>
        </w:rPr>
        <w:t> </w:t>
      </w:r>
      <w:r w:rsidRPr="00DB1C85">
        <w:rPr>
          <w:rFonts w:ascii="Arial" w:hAnsi="Arial" w:cs="Arial"/>
          <w:color w:val="222222"/>
          <w:sz w:val="20"/>
          <w:szCs w:val="20"/>
          <w:lang w:val="fr-FR"/>
        </w:rPr>
        <w:t>et</w:t>
      </w:r>
      <w:r w:rsidRPr="00DB1C85">
        <w:rPr>
          <w:rStyle w:val="apple-converted-space"/>
          <w:rFonts w:ascii="Arial" w:hAnsi="Arial" w:cs="Arial"/>
          <w:color w:val="222222"/>
          <w:sz w:val="20"/>
          <w:szCs w:val="20"/>
          <w:lang w:val="fr-FR"/>
        </w:rPr>
        <w:t> </w:t>
      </w:r>
      <w:r w:rsidRPr="00816611">
        <w:rPr>
          <w:rFonts w:ascii="Arial" w:hAnsi="Arial" w:cs="Arial"/>
          <w:b/>
          <w:bCs/>
          <w:sz w:val="20"/>
          <w:szCs w:val="20"/>
          <w:lang w:val="fr-FR"/>
        </w:rPr>
        <w:t>Point de Contact</w:t>
      </w:r>
      <w:r w:rsidRPr="00DB1C85">
        <w:rPr>
          <w:rFonts w:ascii="Arial" w:hAnsi="Arial" w:cs="Arial"/>
          <w:b/>
          <w:bCs/>
          <w:color w:val="222222"/>
          <w:sz w:val="20"/>
          <w:szCs w:val="20"/>
          <w:lang w:val="fr-FR"/>
        </w:rPr>
        <w:t>.</w:t>
      </w:r>
      <w:r w:rsidRPr="00DB1C85">
        <w:rPr>
          <w:rStyle w:val="apple-converted-space"/>
          <w:rFonts w:ascii="Arial" w:hAnsi="Arial" w:cs="Arial"/>
          <w:color w:val="222222"/>
          <w:sz w:val="20"/>
          <w:szCs w:val="20"/>
          <w:lang w:val="fr-FR"/>
        </w:rPr>
        <w:t> </w:t>
      </w:r>
      <w:r w:rsidRPr="00DB1C85">
        <w:rPr>
          <w:rFonts w:ascii="Arial" w:hAnsi="Arial" w:cs="Arial"/>
          <w:color w:val="222222"/>
          <w:sz w:val="20"/>
          <w:szCs w:val="20"/>
          <w:lang w:val="fr-FR"/>
        </w:rPr>
        <w:t>Il se traduit par des centaines d’événements organisés par tous ceu</w:t>
      </w:r>
      <w:r w:rsidR="00E302B9">
        <w:rPr>
          <w:rFonts w:ascii="Arial" w:hAnsi="Arial" w:cs="Arial"/>
          <w:color w:val="222222"/>
          <w:sz w:val="20"/>
          <w:szCs w:val="20"/>
          <w:lang w:val="fr-FR"/>
        </w:rPr>
        <w:t xml:space="preserve">x qui soutiennent l’initiative. </w:t>
      </w:r>
    </w:p>
    <w:p w:rsidR="00E302B9" w:rsidRDefault="00E302B9" w:rsidP="00E302B9">
      <w:pPr>
        <w:shd w:val="clear" w:color="auto" w:fill="FFFFFF"/>
        <w:jc w:val="both"/>
        <w:rPr>
          <w:rFonts w:ascii="Arial" w:hAnsi="Arial" w:cs="Arial"/>
          <w:color w:val="222222"/>
          <w:sz w:val="20"/>
          <w:szCs w:val="20"/>
          <w:lang w:val="fr-FR"/>
        </w:rPr>
      </w:pPr>
    </w:p>
    <w:p w:rsidR="005231F3" w:rsidRPr="00DB1C85" w:rsidRDefault="00851425" w:rsidP="00E302B9">
      <w:pPr>
        <w:shd w:val="clear" w:color="auto" w:fill="FFFFFF"/>
        <w:jc w:val="both"/>
        <w:rPr>
          <w:rFonts w:ascii="Arial" w:hAnsi="Arial" w:cs="Arial"/>
          <w:color w:val="222222"/>
          <w:sz w:val="20"/>
          <w:szCs w:val="20"/>
          <w:lang w:val="fr-FR"/>
        </w:rPr>
      </w:pPr>
      <w:r>
        <w:rPr>
          <w:rFonts w:ascii="Arial" w:hAnsi="Arial" w:cs="Arial"/>
          <w:color w:val="222222"/>
          <w:sz w:val="20"/>
          <w:szCs w:val="20"/>
          <w:lang w:val="fr-FR"/>
        </w:rPr>
        <w:t xml:space="preserve">En </w:t>
      </w:r>
      <w:r w:rsidRPr="00A46E1B">
        <w:rPr>
          <w:rFonts w:ascii="Arial" w:hAnsi="Arial" w:cs="Arial"/>
          <w:b/>
          <w:color w:val="222222"/>
          <w:sz w:val="20"/>
          <w:szCs w:val="20"/>
          <w:lang w:val="fr-FR"/>
        </w:rPr>
        <w:t>2014</w:t>
      </w:r>
      <w:r w:rsidR="0041487F" w:rsidRPr="00DB1C85">
        <w:rPr>
          <w:rFonts w:ascii="Arial" w:hAnsi="Arial" w:cs="Arial"/>
          <w:color w:val="222222"/>
          <w:sz w:val="20"/>
          <w:szCs w:val="20"/>
          <w:lang w:val="fr-FR"/>
        </w:rPr>
        <w:t xml:space="preserve">, c’est par exemple </w:t>
      </w:r>
      <w:r w:rsidRPr="00A46E1B">
        <w:rPr>
          <w:rFonts w:ascii="Arial" w:hAnsi="Arial" w:cs="Arial"/>
          <w:b/>
          <w:color w:val="222222"/>
          <w:sz w:val="20"/>
          <w:szCs w:val="20"/>
          <w:lang w:val="fr-FR"/>
        </w:rPr>
        <w:t>65 000 élèves et près de 2000 parents et professeurs</w:t>
      </w:r>
      <w:r w:rsidR="0041487F" w:rsidRPr="00DB1C85">
        <w:rPr>
          <w:rFonts w:ascii="Arial" w:hAnsi="Arial" w:cs="Arial"/>
          <w:color w:val="222222"/>
          <w:sz w:val="20"/>
          <w:szCs w:val="20"/>
          <w:lang w:val="fr-FR"/>
        </w:rPr>
        <w:t xml:space="preserve"> qui ont participé </w:t>
      </w:r>
      <w:r>
        <w:rPr>
          <w:rFonts w:ascii="Arial" w:hAnsi="Arial" w:cs="Arial"/>
          <w:color w:val="222222"/>
          <w:sz w:val="20"/>
          <w:szCs w:val="20"/>
          <w:lang w:val="fr-FR"/>
        </w:rPr>
        <w:t xml:space="preserve">à </w:t>
      </w:r>
      <w:r w:rsidRPr="00DB1C85">
        <w:rPr>
          <w:rFonts w:ascii="Arial" w:hAnsi="Arial" w:cs="Arial"/>
          <w:color w:val="222222"/>
          <w:sz w:val="20"/>
          <w:szCs w:val="20"/>
          <w:lang w:val="fr-FR"/>
        </w:rPr>
        <w:t>plus de</w:t>
      </w:r>
      <w:r>
        <w:rPr>
          <w:rFonts w:ascii="Arial" w:hAnsi="Arial" w:cs="Arial"/>
          <w:color w:val="222222"/>
          <w:sz w:val="20"/>
          <w:szCs w:val="20"/>
          <w:lang w:val="fr-FR"/>
        </w:rPr>
        <w:t xml:space="preserve"> </w:t>
      </w:r>
      <w:r w:rsidRPr="00A46E1B">
        <w:rPr>
          <w:rFonts w:ascii="Arial" w:hAnsi="Arial" w:cs="Arial"/>
          <w:b/>
          <w:color w:val="222222"/>
          <w:sz w:val="20"/>
          <w:szCs w:val="20"/>
          <w:lang w:val="fr-FR"/>
        </w:rPr>
        <w:t xml:space="preserve">1000 </w:t>
      </w:r>
      <w:r w:rsidR="00A46E1B" w:rsidRPr="00A46E1B">
        <w:rPr>
          <w:rFonts w:ascii="Arial" w:hAnsi="Arial" w:cs="Arial"/>
          <w:b/>
          <w:color w:val="222222"/>
          <w:sz w:val="20"/>
          <w:szCs w:val="20"/>
          <w:lang w:val="fr-FR"/>
        </w:rPr>
        <w:t>événements et 50 actions partenaires</w:t>
      </w:r>
      <w:r w:rsidR="00A46E1B">
        <w:rPr>
          <w:rFonts w:ascii="Arial" w:hAnsi="Arial" w:cs="Arial"/>
          <w:color w:val="222222"/>
          <w:sz w:val="20"/>
          <w:szCs w:val="20"/>
          <w:lang w:val="fr-FR"/>
        </w:rPr>
        <w:t xml:space="preserve"> </w:t>
      </w:r>
      <w:r w:rsidR="0041487F" w:rsidRPr="00DB1C85">
        <w:rPr>
          <w:rFonts w:ascii="Arial" w:hAnsi="Arial" w:cs="Arial"/>
          <w:color w:val="222222"/>
          <w:sz w:val="20"/>
          <w:szCs w:val="20"/>
          <w:lang w:val="fr-FR"/>
        </w:rPr>
        <w:t xml:space="preserve">par le biais de l’école, de centres d’animation et de loisirs, d’espaces culturels, de mairies, d’associations... L’événement a également mobilisé de nombreux acteurs tels que les ministères de l’éducation nationale et de la famille, le Défenseur des enfants, </w:t>
      </w:r>
      <w:r>
        <w:rPr>
          <w:rFonts w:ascii="Arial" w:hAnsi="Arial" w:cs="Arial"/>
          <w:color w:val="222222"/>
          <w:sz w:val="20"/>
          <w:szCs w:val="20"/>
          <w:lang w:val="fr-FR"/>
        </w:rPr>
        <w:t xml:space="preserve">le BICE, </w:t>
      </w:r>
      <w:r w:rsidR="0041487F" w:rsidRPr="00DB1C85">
        <w:rPr>
          <w:rFonts w:ascii="Arial" w:hAnsi="Arial" w:cs="Arial"/>
          <w:color w:val="222222"/>
          <w:sz w:val="20"/>
          <w:szCs w:val="20"/>
          <w:lang w:val="fr-FR"/>
        </w:rPr>
        <w:t xml:space="preserve">la CNIL, Vivendi, l’UNAF, la FCPE, les </w:t>
      </w:r>
      <w:proofErr w:type="spellStart"/>
      <w:r w:rsidR="0041487F" w:rsidRPr="00DB1C85">
        <w:rPr>
          <w:rFonts w:ascii="Arial" w:hAnsi="Arial" w:cs="Arial"/>
          <w:color w:val="222222"/>
          <w:sz w:val="20"/>
          <w:szCs w:val="20"/>
          <w:lang w:val="fr-FR"/>
        </w:rPr>
        <w:t>Cemeas</w:t>
      </w:r>
      <w:proofErr w:type="spellEnd"/>
      <w:r w:rsidR="0041487F" w:rsidRPr="00DB1C85">
        <w:rPr>
          <w:rFonts w:ascii="Arial" w:hAnsi="Arial" w:cs="Arial"/>
          <w:color w:val="222222"/>
          <w:sz w:val="20"/>
          <w:szCs w:val="20"/>
          <w:lang w:val="fr-FR"/>
        </w:rPr>
        <w:t>, la Ligue de l’Enseignement, RSA, Club P</w:t>
      </w:r>
      <w:r>
        <w:rPr>
          <w:rFonts w:ascii="Arial" w:hAnsi="Arial" w:cs="Arial"/>
          <w:color w:val="222222"/>
          <w:sz w:val="20"/>
          <w:szCs w:val="20"/>
          <w:lang w:val="fr-FR"/>
        </w:rPr>
        <w:t xml:space="preserve">ingouin, Facebook, Orange,  RSA, Milan Presse, Bing, Google, Yahoo </w:t>
      </w:r>
      <w:r w:rsidR="0041487F" w:rsidRPr="00DB1C85">
        <w:rPr>
          <w:rFonts w:ascii="Arial" w:hAnsi="Arial" w:cs="Arial"/>
          <w:color w:val="222222"/>
          <w:sz w:val="20"/>
          <w:szCs w:val="20"/>
          <w:lang w:val="fr-FR"/>
        </w:rPr>
        <w:t>et bien d’autres.</w:t>
      </w:r>
    </w:p>
    <w:p w:rsidR="00E17C28" w:rsidRDefault="00E17C28" w:rsidP="003D6AD2">
      <w:pPr>
        <w:shd w:val="clear" w:color="auto" w:fill="FFFFFF"/>
        <w:jc w:val="both"/>
        <w:rPr>
          <w:rFonts w:ascii="Arial" w:hAnsi="Arial" w:cs="Arial"/>
          <w:b/>
          <w:bCs/>
          <w:color w:val="222222"/>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D47351" w:rsidRDefault="00D47351" w:rsidP="003D6AD2">
      <w:pPr>
        <w:shd w:val="clear" w:color="auto" w:fill="FFFFFF"/>
        <w:jc w:val="both"/>
        <w:rPr>
          <w:rFonts w:ascii="Arial" w:hAnsi="Arial" w:cs="Arial"/>
          <w:b/>
          <w:bCs/>
          <w:sz w:val="20"/>
          <w:szCs w:val="20"/>
          <w:lang w:val="fr-FR"/>
        </w:rPr>
      </w:pPr>
    </w:p>
    <w:p w:rsidR="00AA0696" w:rsidRPr="003F3D36" w:rsidRDefault="00D47351" w:rsidP="003D6AD2">
      <w:pPr>
        <w:shd w:val="clear" w:color="auto" w:fill="FFFFFF"/>
        <w:jc w:val="both"/>
        <w:rPr>
          <w:rFonts w:ascii="Arial" w:hAnsi="Arial" w:cs="Arial"/>
          <w:b/>
          <w:bCs/>
          <w:sz w:val="20"/>
          <w:szCs w:val="20"/>
          <w:lang w:val="fr-FR"/>
        </w:rPr>
      </w:pPr>
      <w:r>
        <w:rPr>
          <w:rFonts w:ascii="Arial" w:hAnsi="Arial" w:cs="Arial"/>
          <w:b/>
          <w:bCs/>
          <w:noProof/>
          <w:color w:val="222222"/>
          <w:sz w:val="20"/>
          <w:szCs w:val="20"/>
          <w:lang w:val="fr-FR"/>
        </w:rPr>
        <w:drawing>
          <wp:anchor distT="0" distB="0" distL="114300" distR="114300" simplePos="0" relativeHeight="251665408" behindDoc="0" locked="0" layoutInCell="1" allowOverlap="1">
            <wp:simplePos x="0" y="0"/>
            <wp:positionH relativeFrom="margin">
              <wp:posOffset>-165100</wp:posOffset>
            </wp:positionH>
            <wp:positionV relativeFrom="margin">
              <wp:posOffset>3009900</wp:posOffset>
            </wp:positionV>
            <wp:extent cx="2639695" cy="171450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695" cy="1714500"/>
                    </a:xfrm>
                    <a:prstGeom prst="rect">
                      <a:avLst/>
                    </a:prstGeom>
                    <a:noFill/>
                    <a:ln>
                      <a:noFill/>
                    </a:ln>
                  </pic:spPr>
                </pic:pic>
              </a:graphicData>
            </a:graphic>
          </wp:anchor>
        </w:drawing>
      </w:r>
      <w:r w:rsidR="00E302B9" w:rsidRPr="003F3D36">
        <w:rPr>
          <w:rFonts w:ascii="Arial" w:hAnsi="Arial" w:cs="Arial"/>
          <w:b/>
          <w:bCs/>
          <w:sz w:val="20"/>
          <w:szCs w:val="20"/>
          <w:lang w:val="fr-FR"/>
        </w:rPr>
        <w:t>A propos d’Internet Sans Crainte</w:t>
      </w:r>
      <w:r w:rsidR="00E302B9" w:rsidRPr="003F3D36">
        <w:rPr>
          <w:rStyle w:val="apple-converted-space"/>
          <w:rFonts w:ascii="Arial" w:hAnsi="Arial" w:cs="Arial"/>
          <w:b/>
          <w:bCs/>
          <w:sz w:val="20"/>
          <w:szCs w:val="20"/>
          <w:lang w:val="fr-FR"/>
        </w:rPr>
        <w:t> </w:t>
      </w:r>
      <w:r w:rsidR="00E302B9" w:rsidRPr="003F3D36">
        <w:rPr>
          <w:rFonts w:ascii="Arial" w:hAnsi="Arial" w:cs="Arial"/>
          <w:b/>
          <w:bCs/>
          <w:sz w:val="20"/>
          <w:szCs w:val="20"/>
          <w:lang w:val="fr-FR"/>
        </w:rPr>
        <w:t>(</w:t>
      </w:r>
      <w:hyperlink r:id="rId18" w:tgtFrame="_blank" w:history="1">
        <w:r w:rsidR="00E302B9" w:rsidRPr="003F3D36">
          <w:rPr>
            <w:rStyle w:val="Lienhypertexte"/>
            <w:rFonts w:ascii="Arial" w:hAnsi="Arial" w:cs="Arial"/>
            <w:b/>
            <w:bCs/>
            <w:color w:val="auto"/>
            <w:sz w:val="20"/>
            <w:szCs w:val="20"/>
            <w:lang w:val="fr-FR"/>
          </w:rPr>
          <w:t>www.InternetSansCrainte.fr</w:t>
        </w:r>
      </w:hyperlink>
      <w:r w:rsidR="00E302B9" w:rsidRPr="003F3D36">
        <w:rPr>
          <w:rFonts w:ascii="Arial" w:hAnsi="Arial" w:cs="Arial"/>
          <w:b/>
          <w:bCs/>
          <w:sz w:val="20"/>
          <w:szCs w:val="20"/>
          <w:lang w:val="fr-FR"/>
        </w:rPr>
        <w:t>)</w:t>
      </w:r>
    </w:p>
    <w:p w:rsidR="00E302B9" w:rsidRDefault="00E302B9" w:rsidP="00982D91">
      <w:pPr>
        <w:shd w:val="clear" w:color="auto" w:fill="FFFFFF"/>
        <w:jc w:val="both"/>
        <w:rPr>
          <w:rFonts w:ascii="Arial" w:hAnsi="Arial" w:cs="Arial"/>
          <w:b/>
          <w:bCs/>
          <w:sz w:val="20"/>
          <w:szCs w:val="20"/>
          <w:lang w:val="fr-FR"/>
        </w:rPr>
      </w:pPr>
      <w:r w:rsidRPr="003F3D36">
        <w:rPr>
          <w:rFonts w:ascii="Arial" w:hAnsi="Arial" w:cs="Arial"/>
          <w:sz w:val="20"/>
          <w:szCs w:val="20"/>
          <w:lang w:val="fr-FR"/>
        </w:rPr>
        <w:t xml:space="preserve">Internet Sans Crainte est le programme national de sensibilisation aux usages responsables du </w:t>
      </w:r>
      <w:r w:rsidR="002133B0" w:rsidRPr="003F3D36">
        <w:rPr>
          <w:rFonts w:ascii="Arial" w:hAnsi="Arial" w:cs="Arial"/>
          <w:sz w:val="20"/>
          <w:szCs w:val="20"/>
          <w:lang w:val="fr-FR"/>
        </w:rPr>
        <w:t xml:space="preserve">numérique, opéré par </w:t>
      </w:r>
      <w:proofErr w:type="spellStart"/>
      <w:r w:rsidR="002133B0" w:rsidRPr="003F3D36">
        <w:rPr>
          <w:rFonts w:ascii="Arial" w:hAnsi="Arial" w:cs="Arial"/>
          <w:sz w:val="20"/>
          <w:szCs w:val="20"/>
          <w:lang w:val="fr-FR"/>
        </w:rPr>
        <w:t>Tralalere</w:t>
      </w:r>
      <w:proofErr w:type="spellEnd"/>
      <w:r w:rsidR="00D47351">
        <w:rPr>
          <w:rFonts w:ascii="Arial" w:hAnsi="Arial" w:cs="Arial"/>
          <w:sz w:val="20"/>
          <w:szCs w:val="20"/>
          <w:lang w:val="fr-FR"/>
        </w:rPr>
        <w:t xml:space="preserve"> en partenariat avec la Délégation aux Usages de l’Internet. </w:t>
      </w:r>
      <w:r w:rsidRPr="003F3D36">
        <w:rPr>
          <w:rFonts w:ascii="Arial" w:hAnsi="Arial" w:cs="Arial"/>
          <w:sz w:val="20"/>
          <w:szCs w:val="20"/>
          <w:lang w:val="fr-FR"/>
        </w:rPr>
        <w:t xml:space="preserve">Il s’inscrit dans le cadre du projet </w:t>
      </w:r>
      <w:proofErr w:type="spellStart"/>
      <w:r w:rsidRPr="003F3D36">
        <w:rPr>
          <w:rFonts w:ascii="Arial" w:hAnsi="Arial" w:cs="Arial"/>
          <w:sz w:val="20"/>
          <w:szCs w:val="20"/>
          <w:lang w:val="fr-FR"/>
        </w:rPr>
        <w:t>Safer</w:t>
      </w:r>
      <w:proofErr w:type="spellEnd"/>
      <w:r w:rsidRPr="003F3D36">
        <w:rPr>
          <w:rFonts w:ascii="Arial" w:hAnsi="Arial" w:cs="Arial"/>
          <w:sz w:val="20"/>
          <w:szCs w:val="20"/>
          <w:lang w:val="fr-FR"/>
        </w:rPr>
        <w:t xml:space="preserve"> Internet France, soutenu par la Commis</w:t>
      </w:r>
      <w:r w:rsidR="009B5BC6" w:rsidRPr="003F3D36">
        <w:rPr>
          <w:rFonts w:ascii="Arial" w:hAnsi="Arial" w:cs="Arial"/>
          <w:sz w:val="20"/>
          <w:szCs w:val="20"/>
          <w:lang w:val="fr-FR"/>
        </w:rPr>
        <w:t>s</w:t>
      </w:r>
      <w:r w:rsidRPr="003F3D36">
        <w:rPr>
          <w:rFonts w:ascii="Arial" w:hAnsi="Arial" w:cs="Arial"/>
          <w:sz w:val="20"/>
          <w:szCs w:val="20"/>
          <w:lang w:val="fr-FR"/>
        </w:rPr>
        <w:t xml:space="preserve">ion européenne et membre du réseau </w:t>
      </w:r>
      <w:proofErr w:type="spellStart"/>
      <w:r w:rsidRPr="003F3D36">
        <w:rPr>
          <w:rFonts w:ascii="Arial" w:hAnsi="Arial" w:cs="Arial"/>
          <w:sz w:val="20"/>
          <w:szCs w:val="20"/>
          <w:lang w:val="fr-FR"/>
        </w:rPr>
        <w:t>Insafe</w:t>
      </w:r>
      <w:proofErr w:type="spellEnd"/>
      <w:r w:rsidRPr="003F3D36">
        <w:rPr>
          <w:rFonts w:ascii="Arial" w:hAnsi="Arial" w:cs="Arial"/>
          <w:sz w:val="20"/>
          <w:szCs w:val="20"/>
          <w:lang w:val="fr-FR"/>
        </w:rPr>
        <w:t xml:space="preserve"> qui regroupe les 31 projets européens du </w:t>
      </w:r>
      <w:proofErr w:type="spellStart"/>
      <w:r w:rsidRPr="003F3D36">
        <w:rPr>
          <w:rFonts w:ascii="Arial" w:hAnsi="Arial" w:cs="Arial"/>
          <w:sz w:val="20"/>
          <w:szCs w:val="20"/>
          <w:lang w:val="fr-FR"/>
        </w:rPr>
        <w:t>Safer</w:t>
      </w:r>
      <w:proofErr w:type="spellEnd"/>
      <w:r w:rsidRPr="003F3D36">
        <w:rPr>
          <w:rFonts w:ascii="Arial" w:hAnsi="Arial" w:cs="Arial"/>
          <w:sz w:val="20"/>
          <w:szCs w:val="20"/>
          <w:lang w:val="fr-FR"/>
        </w:rPr>
        <w:t xml:space="preserve"> Internet Programme.</w:t>
      </w:r>
      <w:r w:rsidR="009B5BC6" w:rsidRPr="003F3D36">
        <w:rPr>
          <w:rFonts w:ascii="Arial" w:hAnsi="Arial" w:cs="Arial"/>
          <w:b/>
          <w:bCs/>
          <w:sz w:val="20"/>
          <w:szCs w:val="20"/>
          <w:lang w:val="fr-FR"/>
        </w:rPr>
        <w:t xml:space="preserve"> </w:t>
      </w:r>
      <w:r w:rsidR="009B5BC6" w:rsidRPr="003F3D36">
        <w:rPr>
          <w:rFonts w:ascii="Arial" w:hAnsi="Arial" w:cs="Arial"/>
          <w:sz w:val="20"/>
          <w:szCs w:val="20"/>
          <w:lang w:val="fr-FR"/>
        </w:rPr>
        <w:t>Les p</w:t>
      </w:r>
      <w:r w:rsidRPr="003F3D36">
        <w:rPr>
          <w:rFonts w:ascii="Arial" w:hAnsi="Arial" w:cs="Arial"/>
          <w:sz w:val="20"/>
          <w:szCs w:val="20"/>
          <w:lang w:val="fr-FR"/>
        </w:rPr>
        <w:t>rincipales missions d’Internet Sans Crainte</w:t>
      </w:r>
      <w:r w:rsidR="009B5BC6" w:rsidRPr="003F3D36">
        <w:rPr>
          <w:rFonts w:ascii="Arial" w:hAnsi="Arial" w:cs="Arial"/>
          <w:sz w:val="20"/>
          <w:szCs w:val="20"/>
          <w:lang w:val="fr-FR"/>
        </w:rPr>
        <w:t xml:space="preserve"> sont de</w:t>
      </w:r>
      <w:r w:rsidRPr="003F3D36">
        <w:rPr>
          <w:rFonts w:ascii="Arial" w:hAnsi="Arial" w:cs="Arial"/>
          <w:sz w:val="20"/>
          <w:szCs w:val="20"/>
          <w:lang w:val="fr-FR"/>
        </w:rPr>
        <w:t xml:space="preserve"> : Fédérer les acteurs nationaux impliqués dans la prévention des ris</w:t>
      </w:r>
      <w:r w:rsidR="002133B0" w:rsidRPr="003F3D36">
        <w:rPr>
          <w:rFonts w:ascii="Arial" w:hAnsi="Arial" w:cs="Arial"/>
          <w:sz w:val="20"/>
          <w:szCs w:val="20"/>
          <w:lang w:val="fr-FR"/>
        </w:rPr>
        <w:t>ques et la promotion des usages</w:t>
      </w:r>
      <w:r w:rsidR="009B5BC6" w:rsidRPr="003F3D36">
        <w:rPr>
          <w:rFonts w:ascii="Arial" w:hAnsi="Arial" w:cs="Arial"/>
          <w:sz w:val="20"/>
          <w:szCs w:val="20"/>
          <w:lang w:val="fr-FR"/>
        </w:rPr>
        <w:t xml:space="preserve"> </w:t>
      </w:r>
      <w:r w:rsidRPr="003F3D36">
        <w:rPr>
          <w:rFonts w:ascii="Arial" w:hAnsi="Arial" w:cs="Arial"/>
          <w:sz w:val="20"/>
          <w:szCs w:val="20"/>
          <w:lang w:val="fr-FR"/>
        </w:rPr>
        <w:t>responsables de l’Internet / Sensibiliser les enfants, leurs parents et médiateurs éducatifs à la maîtrise des usages du numérique / Développer des pratiques riches, responsables et sûres dans le contexte de la multiplication des écrans connectés.</w:t>
      </w:r>
      <w:r w:rsidR="009B5BC6" w:rsidRPr="003F3D36">
        <w:rPr>
          <w:rFonts w:ascii="Arial" w:hAnsi="Arial" w:cs="Arial"/>
          <w:b/>
          <w:bCs/>
          <w:sz w:val="20"/>
          <w:szCs w:val="20"/>
          <w:lang w:val="fr-FR"/>
        </w:rPr>
        <w:t xml:space="preserve"> </w:t>
      </w:r>
      <w:r w:rsidR="009B5BC6" w:rsidRPr="003F3D36">
        <w:rPr>
          <w:rFonts w:ascii="Arial" w:hAnsi="Arial" w:cs="Arial"/>
          <w:sz w:val="20"/>
          <w:szCs w:val="20"/>
          <w:lang w:val="fr-FR"/>
        </w:rPr>
        <w:t xml:space="preserve">Les </w:t>
      </w:r>
      <w:r w:rsidR="009B5BC6" w:rsidRPr="003F3D36">
        <w:rPr>
          <w:rFonts w:ascii="Arial" w:hAnsi="Arial" w:cs="Arial"/>
          <w:bCs/>
          <w:sz w:val="20"/>
          <w:szCs w:val="20"/>
          <w:lang w:val="fr-FR"/>
        </w:rPr>
        <w:t>a</w:t>
      </w:r>
      <w:r w:rsidRPr="003F3D36">
        <w:rPr>
          <w:rFonts w:ascii="Arial" w:hAnsi="Arial" w:cs="Arial"/>
          <w:bCs/>
          <w:sz w:val="20"/>
          <w:szCs w:val="20"/>
          <w:lang w:val="fr-FR"/>
        </w:rPr>
        <w:t>utres lignes d’actions du pr</w:t>
      </w:r>
      <w:r w:rsidR="009B5BC6" w:rsidRPr="003F3D36">
        <w:rPr>
          <w:rFonts w:ascii="Arial" w:hAnsi="Arial" w:cs="Arial"/>
          <w:bCs/>
          <w:sz w:val="20"/>
          <w:szCs w:val="20"/>
          <w:lang w:val="fr-FR"/>
        </w:rPr>
        <w:t xml:space="preserve">ogramme </w:t>
      </w:r>
      <w:proofErr w:type="spellStart"/>
      <w:r w:rsidR="009B5BC6" w:rsidRPr="003F3D36">
        <w:rPr>
          <w:rFonts w:ascii="Arial" w:hAnsi="Arial" w:cs="Arial"/>
          <w:bCs/>
          <w:sz w:val="20"/>
          <w:szCs w:val="20"/>
          <w:lang w:val="fr-FR"/>
        </w:rPr>
        <w:t>Safer</w:t>
      </w:r>
      <w:proofErr w:type="spellEnd"/>
      <w:r w:rsidR="009B5BC6" w:rsidRPr="003F3D36">
        <w:rPr>
          <w:rFonts w:ascii="Arial" w:hAnsi="Arial" w:cs="Arial"/>
          <w:bCs/>
          <w:sz w:val="20"/>
          <w:szCs w:val="20"/>
          <w:lang w:val="fr-FR"/>
        </w:rPr>
        <w:t xml:space="preserve"> Internet France sont :</w:t>
      </w:r>
      <w:r w:rsidRPr="003F3D36">
        <w:rPr>
          <w:rFonts w:ascii="Arial" w:hAnsi="Arial" w:cs="Arial"/>
          <w:sz w:val="20"/>
          <w:szCs w:val="20"/>
          <w:lang w:val="fr-FR"/>
        </w:rPr>
        <w:t xml:space="preserve"> </w:t>
      </w:r>
      <w:proofErr w:type="spellStart"/>
      <w:r w:rsidRPr="003F3D36">
        <w:rPr>
          <w:rFonts w:ascii="Arial" w:hAnsi="Arial" w:cs="Arial"/>
          <w:b/>
          <w:sz w:val="20"/>
          <w:szCs w:val="20"/>
          <w:lang w:val="fr-FR"/>
        </w:rPr>
        <w:t>NetEcoute</w:t>
      </w:r>
      <w:proofErr w:type="spellEnd"/>
      <w:r w:rsidRPr="003F3D36">
        <w:rPr>
          <w:rFonts w:ascii="Arial" w:hAnsi="Arial" w:cs="Arial"/>
          <w:b/>
          <w:sz w:val="20"/>
          <w:szCs w:val="20"/>
          <w:lang w:val="fr-FR"/>
        </w:rPr>
        <w:t xml:space="preserve"> </w:t>
      </w:r>
      <w:r w:rsidRPr="003F3D36">
        <w:rPr>
          <w:rFonts w:ascii="Arial" w:hAnsi="Arial" w:cs="Arial"/>
          <w:sz w:val="20"/>
          <w:szCs w:val="20"/>
          <w:lang w:val="fr-FR"/>
        </w:rPr>
        <w:t xml:space="preserve">(0800 200 000) : numéro national d’assistance pour la protection  des jeunes sur Internet </w:t>
      </w:r>
      <w:r w:rsidR="009B5BC6" w:rsidRPr="003F3D36">
        <w:rPr>
          <w:rFonts w:ascii="Arial" w:hAnsi="Arial" w:cs="Arial"/>
          <w:bCs/>
          <w:sz w:val="20"/>
          <w:szCs w:val="20"/>
          <w:lang w:val="fr-FR"/>
        </w:rPr>
        <w:t>et</w:t>
      </w:r>
      <w:r w:rsidR="009B5BC6" w:rsidRPr="003F3D36">
        <w:rPr>
          <w:rFonts w:ascii="Arial" w:hAnsi="Arial" w:cs="Arial"/>
          <w:b/>
          <w:bCs/>
          <w:sz w:val="20"/>
          <w:szCs w:val="20"/>
          <w:lang w:val="fr-FR"/>
        </w:rPr>
        <w:t xml:space="preserve"> </w:t>
      </w:r>
      <w:r w:rsidRPr="003F3D36">
        <w:rPr>
          <w:rFonts w:ascii="Arial" w:hAnsi="Arial" w:cs="Arial"/>
          <w:b/>
          <w:sz w:val="20"/>
          <w:szCs w:val="20"/>
          <w:lang w:val="fr-FR"/>
        </w:rPr>
        <w:t>Point de Contact</w:t>
      </w:r>
      <w:r w:rsidRPr="003F3D36">
        <w:rPr>
          <w:rFonts w:ascii="Arial" w:hAnsi="Arial" w:cs="Arial"/>
          <w:sz w:val="20"/>
          <w:szCs w:val="20"/>
          <w:lang w:val="fr-FR"/>
        </w:rPr>
        <w:t xml:space="preserve"> </w:t>
      </w:r>
      <w:hyperlink r:id="rId19" w:history="1">
        <w:r w:rsidR="009B5BC6" w:rsidRPr="003F3D36">
          <w:rPr>
            <w:rStyle w:val="Lienhypertexte"/>
            <w:rFonts w:ascii="Arial" w:hAnsi="Arial" w:cs="Arial"/>
            <w:color w:val="auto"/>
            <w:sz w:val="20"/>
            <w:szCs w:val="20"/>
            <w:lang w:val="fr-FR"/>
          </w:rPr>
          <w:t>(www.Pointdecontact.net)</w:t>
        </w:r>
      </w:hyperlink>
      <w:r w:rsidRPr="003F3D36">
        <w:rPr>
          <w:rFonts w:ascii="Arial" w:hAnsi="Arial" w:cs="Arial"/>
          <w:sz w:val="20"/>
          <w:szCs w:val="20"/>
          <w:lang w:val="fr-FR"/>
        </w:rPr>
        <w:t>: service national de signalement  en ligne des contenus illicites</w:t>
      </w:r>
    </w:p>
    <w:p w:rsidR="00982D91" w:rsidRPr="00982D91" w:rsidRDefault="00982D91" w:rsidP="00982D91">
      <w:pPr>
        <w:shd w:val="clear" w:color="auto" w:fill="FFFFFF"/>
        <w:jc w:val="both"/>
        <w:rPr>
          <w:rFonts w:ascii="Arial" w:hAnsi="Arial" w:cs="Arial"/>
          <w:b/>
          <w:bCs/>
          <w:sz w:val="20"/>
          <w:szCs w:val="20"/>
          <w:lang w:val="fr-FR"/>
        </w:rPr>
      </w:pPr>
    </w:p>
    <w:p w:rsidR="00E302B9" w:rsidRPr="003F3D36" w:rsidRDefault="00E302B9" w:rsidP="00E302B9">
      <w:pPr>
        <w:widowControl w:val="0"/>
        <w:autoSpaceDE w:val="0"/>
        <w:autoSpaceDN w:val="0"/>
        <w:adjustRightInd w:val="0"/>
        <w:jc w:val="both"/>
        <w:rPr>
          <w:rFonts w:ascii="Arial" w:hAnsi="Arial" w:cs="Arial"/>
          <w:b/>
          <w:bCs/>
          <w:sz w:val="20"/>
          <w:szCs w:val="20"/>
          <w:lang w:val="fr-FR"/>
        </w:rPr>
      </w:pPr>
      <w:r w:rsidRPr="003F3D36">
        <w:rPr>
          <w:rFonts w:ascii="Arial" w:hAnsi="Arial" w:cs="Arial"/>
          <w:b/>
          <w:bCs/>
          <w:sz w:val="20"/>
          <w:szCs w:val="20"/>
          <w:lang w:val="fr-FR"/>
        </w:rPr>
        <w:t xml:space="preserve">A propos de </w:t>
      </w:r>
      <w:proofErr w:type="spellStart"/>
      <w:r w:rsidRPr="003F3D36">
        <w:rPr>
          <w:rFonts w:ascii="Arial" w:hAnsi="Arial" w:cs="Arial"/>
          <w:b/>
          <w:bCs/>
          <w:sz w:val="20"/>
          <w:szCs w:val="20"/>
          <w:lang w:val="fr-FR"/>
        </w:rPr>
        <w:t>Tralalere</w:t>
      </w:r>
      <w:proofErr w:type="spellEnd"/>
      <w:r w:rsidRPr="003F3D36">
        <w:rPr>
          <w:rFonts w:ascii="Arial" w:hAnsi="Arial" w:cs="Arial"/>
          <w:b/>
          <w:bCs/>
          <w:sz w:val="20"/>
          <w:szCs w:val="20"/>
          <w:lang w:val="fr-FR"/>
        </w:rPr>
        <w:t xml:space="preserve"> (</w:t>
      </w:r>
      <w:hyperlink r:id="rId20" w:history="1">
        <w:r w:rsidR="009B5BC6" w:rsidRPr="003F3D36">
          <w:rPr>
            <w:rStyle w:val="Lienhypertexte"/>
            <w:rFonts w:ascii="Arial" w:hAnsi="Arial" w:cs="Arial"/>
            <w:b/>
            <w:bCs/>
            <w:color w:val="auto"/>
            <w:sz w:val="20"/>
            <w:szCs w:val="20"/>
            <w:lang w:val="fr-FR"/>
          </w:rPr>
          <w:t>http://www.Tralalere.com</w:t>
        </w:r>
      </w:hyperlink>
      <w:r w:rsidRPr="003F3D36">
        <w:rPr>
          <w:rFonts w:ascii="Arial" w:hAnsi="Arial" w:cs="Arial"/>
          <w:b/>
          <w:bCs/>
          <w:sz w:val="20"/>
          <w:szCs w:val="20"/>
          <w:lang w:val="fr-FR"/>
        </w:rPr>
        <w:t>)</w:t>
      </w:r>
    </w:p>
    <w:p w:rsidR="00E302B9" w:rsidRPr="003F3D36" w:rsidRDefault="00E302B9" w:rsidP="00E302B9">
      <w:pPr>
        <w:widowControl w:val="0"/>
        <w:autoSpaceDE w:val="0"/>
        <w:autoSpaceDN w:val="0"/>
        <w:adjustRightInd w:val="0"/>
        <w:spacing w:after="240"/>
        <w:rPr>
          <w:rFonts w:ascii="Arial" w:hAnsi="Arial" w:cs="Arial"/>
          <w:sz w:val="20"/>
          <w:szCs w:val="20"/>
          <w:lang w:val="fr-FR"/>
        </w:rPr>
      </w:pPr>
      <w:r w:rsidRPr="003F3D36">
        <w:rPr>
          <w:rFonts w:ascii="Arial" w:hAnsi="Arial" w:cs="Arial"/>
          <w:sz w:val="20"/>
          <w:szCs w:val="20"/>
          <w:lang w:val="fr-FR"/>
        </w:rPr>
        <w:t>Opérateur d’In</w:t>
      </w:r>
      <w:r w:rsidR="003D6AD2" w:rsidRPr="003F3D36">
        <w:rPr>
          <w:rFonts w:ascii="Arial" w:hAnsi="Arial" w:cs="Arial"/>
          <w:sz w:val="20"/>
          <w:szCs w:val="20"/>
          <w:lang w:val="fr-FR"/>
        </w:rPr>
        <w:t xml:space="preserve">ternet Sans Crainte, </w:t>
      </w:r>
      <w:proofErr w:type="spellStart"/>
      <w:r w:rsidR="003D6AD2" w:rsidRPr="003F3D36">
        <w:rPr>
          <w:rFonts w:ascii="Arial" w:hAnsi="Arial" w:cs="Arial"/>
          <w:sz w:val="20"/>
          <w:szCs w:val="20"/>
          <w:lang w:val="fr-FR"/>
        </w:rPr>
        <w:t>Tralalere</w:t>
      </w:r>
      <w:proofErr w:type="spellEnd"/>
      <w:r w:rsidR="003D6AD2" w:rsidRPr="003F3D36">
        <w:rPr>
          <w:rFonts w:ascii="Arial" w:hAnsi="Arial" w:cs="Arial"/>
          <w:sz w:val="20"/>
          <w:szCs w:val="20"/>
          <w:lang w:val="fr-FR"/>
        </w:rPr>
        <w:t xml:space="preserve"> </w:t>
      </w:r>
      <w:r w:rsidRPr="003F3D36">
        <w:rPr>
          <w:rFonts w:ascii="Arial" w:hAnsi="Arial" w:cs="Arial"/>
          <w:sz w:val="20"/>
          <w:szCs w:val="20"/>
          <w:lang w:val="fr-FR"/>
        </w:rPr>
        <w:t>est un expert en campagne</w:t>
      </w:r>
      <w:r w:rsidR="009B5BC6" w:rsidRPr="003F3D36">
        <w:rPr>
          <w:rFonts w:ascii="Arial" w:hAnsi="Arial" w:cs="Arial"/>
          <w:sz w:val="20"/>
          <w:szCs w:val="20"/>
          <w:lang w:val="fr-FR"/>
        </w:rPr>
        <w:t>s</w:t>
      </w:r>
      <w:r w:rsidRPr="003F3D36">
        <w:rPr>
          <w:rFonts w:ascii="Arial" w:hAnsi="Arial" w:cs="Arial"/>
          <w:sz w:val="20"/>
          <w:szCs w:val="20"/>
          <w:lang w:val="fr-FR"/>
        </w:rPr>
        <w:t xml:space="preserve"> de sensibilisation et en conception de contenus ludo-éducatifs </w:t>
      </w:r>
      <w:proofErr w:type="spellStart"/>
      <w:r w:rsidRPr="003F3D36">
        <w:rPr>
          <w:rFonts w:ascii="Arial" w:hAnsi="Arial" w:cs="Arial"/>
          <w:sz w:val="20"/>
          <w:szCs w:val="20"/>
          <w:lang w:val="fr-FR"/>
        </w:rPr>
        <w:t>plurimédias</w:t>
      </w:r>
      <w:proofErr w:type="spellEnd"/>
      <w:r w:rsidRPr="003F3D36">
        <w:rPr>
          <w:rFonts w:ascii="Arial" w:hAnsi="Arial" w:cs="Arial"/>
          <w:sz w:val="20"/>
          <w:szCs w:val="20"/>
          <w:lang w:val="fr-FR"/>
        </w:rPr>
        <w:t>. La société étudie depuis 2000 de nouvelles façons de mettre les nouvelles technologies au service de la transmission des savoirs auprès des enfants, et de leurs médiateurs éducatifs : parents, enseignants, éducateurs</w:t>
      </w:r>
      <w:r w:rsidR="003D6AD2" w:rsidRPr="003F3D36">
        <w:rPr>
          <w:rFonts w:ascii="Arial" w:hAnsi="Arial" w:cs="Arial"/>
          <w:sz w:val="20"/>
          <w:szCs w:val="20"/>
          <w:lang w:val="fr-FR"/>
        </w:rPr>
        <w:t>.</w:t>
      </w:r>
    </w:p>
    <w:p w:rsidR="00B40DD0" w:rsidRPr="00DB1C85" w:rsidRDefault="00B40DD0" w:rsidP="00E85EF7">
      <w:pPr>
        <w:shd w:val="clear" w:color="auto" w:fill="FFFFFF"/>
        <w:spacing w:after="240"/>
        <w:jc w:val="center"/>
        <w:rPr>
          <w:rFonts w:ascii="Arial" w:hAnsi="Arial" w:cs="Arial"/>
          <w:b/>
          <w:bCs/>
          <w:color w:val="222222"/>
          <w:sz w:val="20"/>
          <w:szCs w:val="20"/>
          <w:lang w:val="fr-FR"/>
        </w:rPr>
      </w:pPr>
    </w:p>
    <w:p w:rsidR="002A44B4" w:rsidRPr="00A970A9" w:rsidRDefault="00E85EF7" w:rsidP="00E85EF7">
      <w:pPr>
        <w:shd w:val="clear" w:color="auto" w:fill="FFFFFF"/>
        <w:spacing w:after="240"/>
        <w:jc w:val="center"/>
        <w:rPr>
          <w:rFonts w:ascii="Arial" w:hAnsi="Arial" w:cs="Arial"/>
          <w:b/>
          <w:bCs/>
          <w:color w:val="222222"/>
          <w:sz w:val="20"/>
          <w:szCs w:val="20"/>
        </w:rPr>
      </w:pPr>
      <w:r w:rsidRPr="00A970A9">
        <w:rPr>
          <w:rFonts w:ascii="Arial" w:hAnsi="Arial" w:cs="Arial"/>
          <w:b/>
          <w:bCs/>
          <w:color w:val="222222"/>
          <w:sz w:val="20"/>
          <w:szCs w:val="20"/>
        </w:rPr>
        <w:lastRenderedPageBreak/>
        <w:t>Contact</w:t>
      </w:r>
      <w:r w:rsidR="0041487F" w:rsidRPr="00A970A9">
        <w:rPr>
          <w:rFonts w:ascii="Arial" w:hAnsi="Arial" w:cs="Arial"/>
          <w:b/>
          <w:bCs/>
          <w:color w:val="222222"/>
          <w:sz w:val="20"/>
          <w:szCs w:val="20"/>
        </w:rPr>
        <w:t xml:space="preserve"> </w:t>
      </w:r>
      <w:proofErr w:type="spellStart"/>
      <w:r w:rsidR="0041487F" w:rsidRPr="00A970A9">
        <w:rPr>
          <w:rFonts w:ascii="Arial" w:hAnsi="Arial" w:cs="Arial"/>
          <w:b/>
          <w:bCs/>
          <w:color w:val="222222"/>
          <w:sz w:val="20"/>
          <w:szCs w:val="20"/>
        </w:rPr>
        <w:t>Presse</w:t>
      </w:r>
      <w:proofErr w:type="spellEnd"/>
      <w:r w:rsidR="0041487F" w:rsidRPr="00A970A9">
        <w:rPr>
          <w:rStyle w:val="apple-converted-space"/>
          <w:rFonts w:ascii="Arial" w:hAnsi="Arial" w:cs="Arial"/>
          <w:b/>
          <w:bCs/>
          <w:color w:val="222222"/>
          <w:sz w:val="20"/>
          <w:szCs w:val="20"/>
        </w:rPr>
        <w:t> </w:t>
      </w:r>
      <w:r w:rsidRPr="00A970A9">
        <w:rPr>
          <w:rStyle w:val="apple-converted-space"/>
          <w:rFonts w:ascii="Arial" w:hAnsi="Arial" w:cs="Arial"/>
          <w:b/>
          <w:bCs/>
          <w:color w:val="222222"/>
          <w:sz w:val="20"/>
          <w:szCs w:val="20"/>
        </w:rPr>
        <w:br/>
      </w:r>
      <w:r w:rsidRPr="00A970A9">
        <w:rPr>
          <w:rStyle w:val="apple-converted-space"/>
          <w:rFonts w:ascii="Arial" w:hAnsi="Arial" w:cs="Arial"/>
          <w:bCs/>
          <w:color w:val="222222"/>
          <w:sz w:val="20"/>
          <w:szCs w:val="20"/>
        </w:rPr>
        <w:t>Look Sharp</w:t>
      </w:r>
      <w:r w:rsidR="0041487F" w:rsidRPr="00A970A9">
        <w:rPr>
          <w:rFonts w:ascii="Arial" w:hAnsi="Arial" w:cs="Arial"/>
          <w:b/>
          <w:bCs/>
          <w:color w:val="222222"/>
          <w:sz w:val="20"/>
          <w:szCs w:val="20"/>
        </w:rPr>
        <w:br/>
      </w:r>
      <w:r w:rsidR="0041487F" w:rsidRPr="00A970A9">
        <w:rPr>
          <w:rFonts w:ascii="Arial" w:hAnsi="Arial" w:cs="Arial"/>
          <w:color w:val="222222"/>
          <w:sz w:val="20"/>
          <w:szCs w:val="20"/>
        </w:rPr>
        <w:t>Jessica CHANTEUX –</w:t>
      </w:r>
      <w:proofErr w:type="gramStart"/>
      <w:r w:rsidR="0041487F" w:rsidRPr="00A970A9">
        <w:rPr>
          <w:rFonts w:ascii="Arial" w:hAnsi="Arial" w:cs="Arial"/>
          <w:color w:val="222222"/>
          <w:sz w:val="20"/>
          <w:szCs w:val="20"/>
        </w:rPr>
        <w:t> </w:t>
      </w:r>
      <w:r w:rsidR="0041487F" w:rsidRPr="00A970A9">
        <w:rPr>
          <w:rStyle w:val="apple-converted-space"/>
          <w:rFonts w:ascii="Arial" w:hAnsi="Arial" w:cs="Arial"/>
          <w:color w:val="222222"/>
          <w:sz w:val="20"/>
          <w:szCs w:val="20"/>
        </w:rPr>
        <w:t> </w:t>
      </w:r>
      <w:r w:rsidR="0041487F" w:rsidRPr="00A970A9">
        <w:rPr>
          <w:rFonts w:ascii="Arial" w:hAnsi="Arial" w:cs="Arial"/>
          <w:sz w:val="20"/>
          <w:szCs w:val="20"/>
        </w:rPr>
        <w:t>jessica.chanteux@looksharp.fr</w:t>
      </w:r>
      <w:proofErr w:type="gramEnd"/>
      <w:r w:rsidR="0041487F" w:rsidRPr="00A970A9">
        <w:rPr>
          <w:rStyle w:val="apple-converted-space"/>
          <w:rFonts w:ascii="Arial" w:hAnsi="Arial" w:cs="Arial"/>
          <w:color w:val="222222"/>
          <w:sz w:val="20"/>
          <w:szCs w:val="20"/>
        </w:rPr>
        <w:t> </w:t>
      </w:r>
      <w:r w:rsidR="00AA0696">
        <w:rPr>
          <w:rStyle w:val="apple-converted-space"/>
          <w:rFonts w:ascii="Arial" w:hAnsi="Arial" w:cs="Arial"/>
          <w:color w:val="222222"/>
          <w:sz w:val="20"/>
          <w:szCs w:val="20"/>
        </w:rPr>
        <w:t xml:space="preserve">/ </w:t>
      </w:r>
      <w:r w:rsidRPr="00A970A9">
        <w:rPr>
          <w:rFonts w:ascii="Arial" w:hAnsi="Arial" w:cs="Arial"/>
          <w:color w:val="222222"/>
          <w:sz w:val="20"/>
          <w:szCs w:val="20"/>
        </w:rPr>
        <w:t>01 81 70 95 61</w:t>
      </w:r>
    </w:p>
    <w:sectPr w:rsidR="002A44B4" w:rsidRPr="00A970A9" w:rsidSect="00700546">
      <w:footerReference w:type="default" r:id="rId21"/>
      <w:pgSz w:w="12240" w:h="15840"/>
      <w:pgMar w:top="1134" w:right="1417" w:bottom="1276" w:left="1417" w:header="720" w:footer="137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FF3" w:rsidRDefault="00604FF3" w:rsidP="00DF2833">
      <w:r>
        <w:separator/>
      </w:r>
    </w:p>
  </w:endnote>
  <w:endnote w:type="continuationSeparator" w:id="0">
    <w:p w:rsidR="00604FF3" w:rsidRDefault="00604FF3" w:rsidP="00DF283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4F9" w:rsidRDefault="000E34F9" w:rsidP="00DF2833">
    <w:pPr>
      <w:pStyle w:val="Pieddepage"/>
      <w:tabs>
        <w:tab w:val="clear" w:pos="4536"/>
        <w:tab w:val="clear" w:pos="9072"/>
        <w:tab w:val="left" w:pos="4120"/>
      </w:tabs>
    </w:pPr>
    <w:r>
      <w:rPr>
        <w:noProof/>
        <w:lang w:val="fr-FR"/>
      </w:rPr>
      <w:drawing>
        <wp:anchor distT="0" distB="0" distL="114300" distR="114300" simplePos="0" relativeHeight="251658240" behindDoc="0" locked="0" layoutInCell="1" allowOverlap="1">
          <wp:simplePos x="0" y="0"/>
          <wp:positionH relativeFrom="column">
            <wp:posOffset>5029200</wp:posOffset>
          </wp:positionH>
          <wp:positionV relativeFrom="paragraph">
            <wp:posOffset>287655</wp:posOffset>
          </wp:positionV>
          <wp:extent cx="1241425" cy="3454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t-ecoute.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1425" cy="345440"/>
                  </a:xfrm>
                  <a:prstGeom prst="rect">
                    <a:avLst/>
                  </a:prstGeom>
                </pic:spPr>
              </pic:pic>
            </a:graphicData>
          </a:graphic>
        </wp:anchor>
      </w:drawing>
    </w:r>
    <w:r>
      <w:rPr>
        <w:noProof/>
        <w:lang w:val="fr-FR"/>
      </w:rPr>
      <w:drawing>
        <wp:anchor distT="0" distB="0" distL="114300" distR="114300" simplePos="0" relativeHeight="251659264" behindDoc="0" locked="0" layoutInCell="1" allowOverlap="1">
          <wp:simplePos x="0" y="0"/>
          <wp:positionH relativeFrom="column">
            <wp:posOffset>3977005</wp:posOffset>
          </wp:positionH>
          <wp:positionV relativeFrom="paragraph">
            <wp:posOffset>353742</wp:posOffset>
          </wp:positionV>
          <wp:extent cx="711200" cy="322533"/>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int de contact.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1200" cy="322533"/>
                  </a:xfrm>
                  <a:prstGeom prst="rect">
                    <a:avLst/>
                  </a:prstGeom>
                </pic:spPr>
              </pic:pic>
            </a:graphicData>
          </a:graphic>
        </wp:anchor>
      </w:drawing>
    </w:r>
    <w:r>
      <w:rPr>
        <w:noProof/>
        <w:lang w:val="fr-FR"/>
      </w:rPr>
      <w:drawing>
        <wp:anchor distT="0" distB="0" distL="114300" distR="114300" simplePos="0" relativeHeight="251664384" behindDoc="0" locked="0" layoutInCell="1" allowOverlap="1">
          <wp:simplePos x="0" y="0"/>
          <wp:positionH relativeFrom="column">
            <wp:posOffset>1320165</wp:posOffset>
          </wp:positionH>
          <wp:positionV relativeFrom="paragraph">
            <wp:posOffset>227965</wp:posOffset>
          </wp:positionV>
          <wp:extent cx="454050" cy="481926"/>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UI_avec marianne.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50" cy="481926"/>
                  </a:xfrm>
                  <a:prstGeom prst="rect">
                    <a:avLst/>
                  </a:prstGeom>
                </pic:spPr>
              </pic:pic>
            </a:graphicData>
          </a:graphic>
        </wp:anchor>
      </w:drawing>
    </w:r>
    <w:r>
      <w:rPr>
        <w:rFonts w:ascii="Times" w:hAnsi="Times" w:cs="Times"/>
        <w:noProof/>
        <w:lang w:val="fr-FR"/>
      </w:rPr>
      <w:drawing>
        <wp:anchor distT="0" distB="0" distL="114300" distR="114300" simplePos="0" relativeHeight="251662336" behindDoc="0" locked="0" layoutInCell="1" allowOverlap="1">
          <wp:simplePos x="0" y="0"/>
          <wp:positionH relativeFrom="column">
            <wp:posOffset>2476500</wp:posOffset>
          </wp:positionH>
          <wp:positionV relativeFrom="paragraph">
            <wp:posOffset>262255</wp:posOffset>
          </wp:positionV>
          <wp:extent cx="638175" cy="433705"/>
          <wp:effectExtent l="0" t="0" r="9525"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433705"/>
                  </a:xfrm>
                  <a:prstGeom prst="rect">
                    <a:avLst/>
                  </a:prstGeom>
                  <a:noFill/>
                  <a:ln>
                    <a:noFill/>
                  </a:ln>
                </pic:spPr>
              </pic:pic>
            </a:graphicData>
          </a:graphic>
        </wp:anchor>
      </w:drawing>
    </w:r>
    <w:r>
      <w:rPr>
        <w:noProof/>
        <w:lang w:val="fr-FR"/>
      </w:rPr>
      <w:drawing>
        <wp:anchor distT="0" distB="0" distL="114300" distR="114300" simplePos="0" relativeHeight="251666432" behindDoc="0" locked="0" layoutInCell="1" allowOverlap="1">
          <wp:simplePos x="0" y="0"/>
          <wp:positionH relativeFrom="margin">
            <wp:posOffset>-165100</wp:posOffset>
          </wp:positionH>
          <wp:positionV relativeFrom="margin">
            <wp:posOffset>8534400</wp:posOffset>
          </wp:positionV>
          <wp:extent cx="789940" cy="4572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és inhope insafe.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9940" cy="457200"/>
                  </a:xfrm>
                  <a:prstGeom prst="rect">
                    <a:avLst/>
                  </a:prstGeom>
                </pic:spPr>
              </pic:pic>
            </a:graphicData>
          </a:graphic>
        </wp:anchor>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FF3" w:rsidRDefault="00604FF3" w:rsidP="00DF2833">
      <w:r>
        <w:separator/>
      </w:r>
    </w:p>
  </w:footnote>
  <w:footnote w:type="continuationSeparator" w:id="0">
    <w:p w:rsidR="00604FF3" w:rsidRDefault="00604FF3" w:rsidP="00DF28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2E3"/>
    <w:multiLevelType w:val="hybridMultilevel"/>
    <w:tmpl w:val="50EA894A"/>
    <w:lvl w:ilvl="0" w:tplc="270A32B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F53ACB"/>
    <w:multiLevelType w:val="multilevel"/>
    <w:tmpl w:val="85C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271DC"/>
    <w:multiLevelType w:val="hybridMultilevel"/>
    <w:tmpl w:val="BE2ACD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A21680"/>
    <w:multiLevelType w:val="hybridMultilevel"/>
    <w:tmpl w:val="C74C3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DE0EC1"/>
    <w:multiLevelType w:val="hybridMultilevel"/>
    <w:tmpl w:val="82D6C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534AF1"/>
    <w:multiLevelType w:val="hybridMultilevel"/>
    <w:tmpl w:val="6BAC1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FA1D5C"/>
    <w:multiLevelType w:val="hybridMultilevel"/>
    <w:tmpl w:val="62CE1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92380B"/>
    <w:multiLevelType w:val="hybridMultilevel"/>
    <w:tmpl w:val="CC9AD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960153"/>
    <w:multiLevelType w:val="hybridMultilevel"/>
    <w:tmpl w:val="5616E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267A6B"/>
    <w:multiLevelType w:val="hybridMultilevel"/>
    <w:tmpl w:val="F81C00D4"/>
    <w:lvl w:ilvl="0" w:tplc="26C6EE64">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CF1DB3"/>
    <w:multiLevelType w:val="hybridMultilevel"/>
    <w:tmpl w:val="40A20E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414981"/>
    <w:multiLevelType w:val="hybridMultilevel"/>
    <w:tmpl w:val="981AC69E"/>
    <w:lvl w:ilvl="0" w:tplc="16F4FD5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9AE2058"/>
    <w:multiLevelType w:val="hybridMultilevel"/>
    <w:tmpl w:val="2356E0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A73961"/>
    <w:multiLevelType w:val="hybridMultilevel"/>
    <w:tmpl w:val="A59E4C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9"/>
  </w:num>
  <w:num w:numId="6">
    <w:abstractNumId w:val="12"/>
  </w:num>
  <w:num w:numId="7">
    <w:abstractNumId w:val="4"/>
  </w:num>
  <w:num w:numId="8">
    <w:abstractNumId w:val="7"/>
  </w:num>
  <w:num w:numId="9">
    <w:abstractNumId w:val="2"/>
  </w:num>
  <w:num w:numId="10">
    <w:abstractNumId w:val="10"/>
  </w:num>
  <w:num w:numId="11">
    <w:abstractNumId w:val="1"/>
  </w:num>
  <w:num w:numId="12">
    <w:abstractNumId w:val="13"/>
  </w:num>
  <w:num w:numId="13">
    <w:abstractNumId w:val="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useFELayout/>
  </w:compat>
  <w:rsids>
    <w:rsidRoot w:val="001A383C"/>
    <w:rsid w:val="00011202"/>
    <w:rsid w:val="00030B3C"/>
    <w:rsid w:val="000429E4"/>
    <w:rsid w:val="0004480B"/>
    <w:rsid w:val="000501B7"/>
    <w:rsid w:val="00051DDC"/>
    <w:rsid w:val="00073F26"/>
    <w:rsid w:val="000A6291"/>
    <w:rsid w:val="000E34F9"/>
    <w:rsid w:val="000E51AD"/>
    <w:rsid w:val="0010232E"/>
    <w:rsid w:val="00103513"/>
    <w:rsid w:val="001102ED"/>
    <w:rsid w:val="001455A1"/>
    <w:rsid w:val="00193383"/>
    <w:rsid w:val="001A2050"/>
    <w:rsid w:val="001A33CA"/>
    <w:rsid w:val="001A383C"/>
    <w:rsid w:val="001E1271"/>
    <w:rsid w:val="001E1C3E"/>
    <w:rsid w:val="001F00C7"/>
    <w:rsid w:val="00210F15"/>
    <w:rsid w:val="002133B0"/>
    <w:rsid w:val="00213583"/>
    <w:rsid w:val="002759C4"/>
    <w:rsid w:val="00281809"/>
    <w:rsid w:val="002A44B4"/>
    <w:rsid w:val="002B65FB"/>
    <w:rsid w:val="002B7828"/>
    <w:rsid w:val="002D0221"/>
    <w:rsid w:val="002D30F1"/>
    <w:rsid w:val="002E5668"/>
    <w:rsid w:val="002F26AE"/>
    <w:rsid w:val="00306054"/>
    <w:rsid w:val="0030681D"/>
    <w:rsid w:val="0031148E"/>
    <w:rsid w:val="00313745"/>
    <w:rsid w:val="00314004"/>
    <w:rsid w:val="00315332"/>
    <w:rsid w:val="00322636"/>
    <w:rsid w:val="003259E7"/>
    <w:rsid w:val="00326D81"/>
    <w:rsid w:val="00331901"/>
    <w:rsid w:val="00334B84"/>
    <w:rsid w:val="00355F45"/>
    <w:rsid w:val="003723F3"/>
    <w:rsid w:val="003B1923"/>
    <w:rsid w:val="003D1210"/>
    <w:rsid w:val="003D6AD2"/>
    <w:rsid w:val="003F1122"/>
    <w:rsid w:val="003F3D36"/>
    <w:rsid w:val="0040339C"/>
    <w:rsid w:val="00406E74"/>
    <w:rsid w:val="0041487F"/>
    <w:rsid w:val="00422B27"/>
    <w:rsid w:val="00423F72"/>
    <w:rsid w:val="00435C0F"/>
    <w:rsid w:val="00470CD4"/>
    <w:rsid w:val="004712E3"/>
    <w:rsid w:val="00495E72"/>
    <w:rsid w:val="004D5559"/>
    <w:rsid w:val="00507B81"/>
    <w:rsid w:val="005231F3"/>
    <w:rsid w:val="00557959"/>
    <w:rsid w:val="005B7054"/>
    <w:rsid w:val="005C5E42"/>
    <w:rsid w:val="005D6D21"/>
    <w:rsid w:val="005F0AA0"/>
    <w:rsid w:val="005F3E33"/>
    <w:rsid w:val="00604FF3"/>
    <w:rsid w:val="00606706"/>
    <w:rsid w:val="00613730"/>
    <w:rsid w:val="00622EE0"/>
    <w:rsid w:val="00651790"/>
    <w:rsid w:val="006527D3"/>
    <w:rsid w:val="00661E39"/>
    <w:rsid w:val="0068484B"/>
    <w:rsid w:val="006C0ECC"/>
    <w:rsid w:val="006E442F"/>
    <w:rsid w:val="006F03F7"/>
    <w:rsid w:val="006F14CC"/>
    <w:rsid w:val="00700546"/>
    <w:rsid w:val="00701A8C"/>
    <w:rsid w:val="00703819"/>
    <w:rsid w:val="00722F3F"/>
    <w:rsid w:val="0075290B"/>
    <w:rsid w:val="007624E0"/>
    <w:rsid w:val="00766ECA"/>
    <w:rsid w:val="007767E9"/>
    <w:rsid w:val="00795227"/>
    <w:rsid w:val="007A02FD"/>
    <w:rsid w:val="007C6A51"/>
    <w:rsid w:val="00816611"/>
    <w:rsid w:val="00821A78"/>
    <w:rsid w:val="008348D6"/>
    <w:rsid w:val="00845A53"/>
    <w:rsid w:val="00851425"/>
    <w:rsid w:val="0086280F"/>
    <w:rsid w:val="00864EF6"/>
    <w:rsid w:val="008A3BE3"/>
    <w:rsid w:val="008E4725"/>
    <w:rsid w:val="008E6788"/>
    <w:rsid w:val="008F60A6"/>
    <w:rsid w:val="00907FE7"/>
    <w:rsid w:val="0094520E"/>
    <w:rsid w:val="00970D7D"/>
    <w:rsid w:val="00972947"/>
    <w:rsid w:val="00982D91"/>
    <w:rsid w:val="00986683"/>
    <w:rsid w:val="009877F6"/>
    <w:rsid w:val="00997BB9"/>
    <w:rsid w:val="009A3B7F"/>
    <w:rsid w:val="009B5BC6"/>
    <w:rsid w:val="009D1054"/>
    <w:rsid w:val="00A32E32"/>
    <w:rsid w:val="00A46E1B"/>
    <w:rsid w:val="00A546EB"/>
    <w:rsid w:val="00A738E3"/>
    <w:rsid w:val="00A748E1"/>
    <w:rsid w:val="00A75EA7"/>
    <w:rsid w:val="00A93176"/>
    <w:rsid w:val="00A970A9"/>
    <w:rsid w:val="00AA0696"/>
    <w:rsid w:val="00AF36C6"/>
    <w:rsid w:val="00B31EC4"/>
    <w:rsid w:val="00B3780B"/>
    <w:rsid w:val="00B40DD0"/>
    <w:rsid w:val="00B44533"/>
    <w:rsid w:val="00B770C2"/>
    <w:rsid w:val="00B84009"/>
    <w:rsid w:val="00B87C7E"/>
    <w:rsid w:val="00B94127"/>
    <w:rsid w:val="00BB2B9C"/>
    <w:rsid w:val="00BC0597"/>
    <w:rsid w:val="00BC222C"/>
    <w:rsid w:val="00BC719E"/>
    <w:rsid w:val="00BD2629"/>
    <w:rsid w:val="00C023C3"/>
    <w:rsid w:val="00C56F52"/>
    <w:rsid w:val="00C87B03"/>
    <w:rsid w:val="00C923E3"/>
    <w:rsid w:val="00CC5579"/>
    <w:rsid w:val="00D024C7"/>
    <w:rsid w:val="00D17E3E"/>
    <w:rsid w:val="00D2456D"/>
    <w:rsid w:val="00D47351"/>
    <w:rsid w:val="00D72177"/>
    <w:rsid w:val="00DA0729"/>
    <w:rsid w:val="00DA2918"/>
    <w:rsid w:val="00DB1C85"/>
    <w:rsid w:val="00DC7FE2"/>
    <w:rsid w:val="00DF1A80"/>
    <w:rsid w:val="00DF2833"/>
    <w:rsid w:val="00E140A3"/>
    <w:rsid w:val="00E16735"/>
    <w:rsid w:val="00E17C28"/>
    <w:rsid w:val="00E300B4"/>
    <w:rsid w:val="00E302B9"/>
    <w:rsid w:val="00E424C0"/>
    <w:rsid w:val="00E85EF7"/>
    <w:rsid w:val="00E94C3B"/>
    <w:rsid w:val="00EA0A36"/>
    <w:rsid w:val="00EB01B3"/>
    <w:rsid w:val="00EB596D"/>
    <w:rsid w:val="00EC2BE8"/>
    <w:rsid w:val="00F11AE5"/>
    <w:rsid w:val="00F13C37"/>
    <w:rsid w:val="00F36986"/>
    <w:rsid w:val="00F36DD1"/>
    <w:rsid w:val="00F37A3F"/>
    <w:rsid w:val="00F6410C"/>
    <w:rsid w:val="00F659CC"/>
    <w:rsid w:val="00F733F2"/>
    <w:rsid w:val="00F8027B"/>
    <w:rsid w:val="00F84BD9"/>
    <w:rsid w:val="00FB5C0E"/>
    <w:rsid w:val="00FE54B9"/>
    <w:rsid w:val="00FE5DF1"/>
    <w:rsid w:val="00FE74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0B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383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A383C"/>
    <w:rPr>
      <w:rFonts w:ascii="Lucida Grande" w:hAnsi="Lucida Grande" w:cs="Lucida Grande"/>
      <w:sz w:val="18"/>
      <w:szCs w:val="18"/>
    </w:rPr>
  </w:style>
  <w:style w:type="paragraph" w:styleId="En-tte">
    <w:name w:val="header"/>
    <w:basedOn w:val="Normal"/>
    <w:link w:val="En-tteCar"/>
    <w:uiPriority w:val="99"/>
    <w:unhideWhenUsed/>
    <w:rsid w:val="00DF2833"/>
    <w:pPr>
      <w:tabs>
        <w:tab w:val="center" w:pos="4536"/>
        <w:tab w:val="right" w:pos="9072"/>
      </w:tabs>
    </w:pPr>
  </w:style>
  <w:style w:type="character" w:customStyle="1" w:styleId="En-tteCar">
    <w:name w:val="En-tête Car"/>
    <w:basedOn w:val="Policepardfaut"/>
    <w:link w:val="En-tte"/>
    <w:uiPriority w:val="99"/>
    <w:rsid w:val="00DF2833"/>
  </w:style>
  <w:style w:type="paragraph" w:styleId="Pieddepage">
    <w:name w:val="footer"/>
    <w:basedOn w:val="Normal"/>
    <w:link w:val="PieddepageCar"/>
    <w:uiPriority w:val="99"/>
    <w:unhideWhenUsed/>
    <w:rsid w:val="00DF2833"/>
    <w:pPr>
      <w:tabs>
        <w:tab w:val="center" w:pos="4536"/>
        <w:tab w:val="right" w:pos="9072"/>
      </w:tabs>
    </w:pPr>
  </w:style>
  <w:style w:type="character" w:customStyle="1" w:styleId="PieddepageCar">
    <w:name w:val="Pied de page Car"/>
    <w:basedOn w:val="Policepardfaut"/>
    <w:link w:val="Pieddepage"/>
    <w:uiPriority w:val="99"/>
    <w:rsid w:val="00DF2833"/>
  </w:style>
  <w:style w:type="character" w:styleId="Lienhypertexte">
    <w:name w:val="Hyperlink"/>
    <w:basedOn w:val="Policepardfaut"/>
    <w:uiPriority w:val="99"/>
    <w:unhideWhenUsed/>
    <w:rsid w:val="00C87B03"/>
    <w:rPr>
      <w:color w:val="0000FF" w:themeColor="hyperlink"/>
      <w:u w:val="single"/>
    </w:rPr>
  </w:style>
  <w:style w:type="paragraph" w:styleId="Paragraphedeliste">
    <w:name w:val="List Paragraph"/>
    <w:basedOn w:val="Normal"/>
    <w:uiPriority w:val="34"/>
    <w:qFormat/>
    <w:rsid w:val="007C6A51"/>
    <w:pPr>
      <w:ind w:left="720"/>
      <w:contextualSpacing/>
    </w:pPr>
  </w:style>
  <w:style w:type="character" w:styleId="Marquedecommentaire">
    <w:name w:val="annotation reference"/>
    <w:basedOn w:val="Policepardfaut"/>
    <w:uiPriority w:val="99"/>
    <w:semiHidden/>
    <w:unhideWhenUsed/>
    <w:rsid w:val="00F8027B"/>
    <w:rPr>
      <w:sz w:val="16"/>
      <w:szCs w:val="16"/>
    </w:rPr>
  </w:style>
  <w:style w:type="paragraph" w:styleId="Commentaire">
    <w:name w:val="annotation text"/>
    <w:basedOn w:val="Normal"/>
    <w:link w:val="CommentaireCar"/>
    <w:uiPriority w:val="99"/>
    <w:semiHidden/>
    <w:unhideWhenUsed/>
    <w:rsid w:val="00F8027B"/>
    <w:rPr>
      <w:sz w:val="20"/>
      <w:szCs w:val="20"/>
    </w:rPr>
  </w:style>
  <w:style w:type="character" w:customStyle="1" w:styleId="CommentaireCar">
    <w:name w:val="Commentaire Car"/>
    <w:basedOn w:val="Policepardfaut"/>
    <w:link w:val="Commentaire"/>
    <w:uiPriority w:val="99"/>
    <w:semiHidden/>
    <w:rsid w:val="00F8027B"/>
    <w:rPr>
      <w:sz w:val="20"/>
      <w:szCs w:val="20"/>
    </w:rPr>
  </w:style>
  <w:style w:type="paragraph" w:styleId="Objetducommentaire">
    <w:name w:val="annotation subject"/>
    <w:basedOn w:val="Commentaire"/>
    <w:next w:val="Commentaire"/>
    <w:link w:val="ObjetducommentaireCar"/>
    <w:uiPriority w:val="99"/>
    <w:semiHidden/>
    <w:unhideWhenUsed/>
    <w:rsid w:val="00F8027B"/>
    <w:rPr>
      <w:b/>
      <w:bCs/>
    </w:rPr>
  </w:style>
  <w:style w:type="character" w:customStyle="1" w:styleId="ObjetducommentaireCar">
    <w:name w:val="Objet du commentaire Car"/>
    <w:basedOn w:val="CommentaireCar"/>
    <w:link w:val="Objetducommentaire"/>
    <w:uiPriority w:val="99"/>
    <w:semiHidden/>
    <w:rsid w:val="00F8027B"/>
    <w:rPr>
      <w:b/>
      <w:bCs/>
      <w:sz w:val="20"/>
      <w:szCs w:val="20"/>
    </w:rPr>
  </w:style>
  <w:style w:type="character" w:customStyle="1" w:styleId="apple-converted-space">
    <w:name w:val="apple-converted-space"/>
    <w:basedOn w:val="Policepardfaut"/>
    <w:rsid w:val="00606706"/>
  </w:style>
  <w:style w:type="character" w:styleId="lev">
    <w:name w:val="Strong"/>
    <w:basedOn w:val="Policepardfaut"/>
    <w:uiPriority w:val="22"/>
    <w:qFormat/>
    <w:rsid w:val="009D1054"/>
    <w:rPr>
      <w:b/>
      <w:bCs/>
    </w:rPr>
  </w:style>
  <w:style w:type="paragraph" w:styleId="NormalWeb">
    <w:name w:val="Normal (Web)"/>
    <w:basedOn w:val="Normal"/>
    <w:uiPriority w:val="99"/>
    <w:unhideWhenUsed/>
    <w:rsid w:val="0041487F"/>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334B84"/>
    <w:rPr>
      <w:rFonts w:eastAsiaTheme="minorHAnsi"/>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AA06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383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A383C"/>
    <w:rPr>
      <w:rFonts w:ascii="Lucida Grande" w:hAnsi="Lucida Grande" w:cs="Lucida Grande"/>
      <w:sz w:val="18"/>
      <w:szCs w:val="18"/>
    </w:rPr>
  </w:style>
  <w:style w:type="paragraph" w:styleId="En-tte">
    <w:name w:val="header"/>
    <w:basedOn w:val="Normal"/>
    <w:link w:val="En-tteCar"/>
    <w:uiPriority w:val="99"/>
    <w:unhideWhenUsed/>
    <w:rsid w:val="00DF2833"/>
    <w:pPr>
      <w:tabs>
        <w:tab w:val="center" w:pos="4536"/>
        <w:tab w:val="right" w:pos="9072"/>
      </w:tabs>
    </w:pPr>
  </w:style>
  <w:style w:type="character" w:customStyle="1" w:styleId="En-tteCar">
    <w:name w:val="En-tête Car"/>
    <w:basedOn w:val="Policepardfaut"/>
    <w:link w:val="En-tte"/>
    <w:uiPriority w:val="99"/>
    <w:rsid w:val="00DF2833"/>
  </w:style>
  <w:style w:type="paragraph" w:styleId="Pieddepage">
    <w:name w:val="footer"/>
    <w:basedOn w:val="Normal"/>
    <w:link w:val="PieddepageCar"/>
    <w:uiPriority w:val="99"/>
    <w:unhideWhenUsed/>
    <w:rsid w:val="00DF2833"/>
    <w:pPr>
      <w:tabs>
        <w:tab w:val="center" w:pos="4536"/>
        <w:tab w:val="right" w:pos="9072"/>
      </w:tabs>
    </w:pPr>
  </w:style>
  <w:style w:type="character" w:customStyle="1" w:styleId="PieddepageCar">
    <w:name w:val="Pied de page Car"/>
    <w:basedOn w:val="Policepardfaut"/>
    <w:link w:val="Pieddepage"/>
    <w:uiPriority w:val="99"/>
    <w:rsid w:val="00DF2833"/>
  </w:style>
  <w:style w:type="character" w:styleId="Lienhypertexte">
    <w:name w:val="Hyperlink"/>
    <w:basedOn w:val="Policepardfaut"/>
    <w:uiPriority w:val="99"/>
    <w:unhideWhenUsed/>
    <w:rsid w:val="00C87B03"/>
    <w:rPr>
      <w:color w:val="0000FF" w:themeColor="hyperlink"/>
      <w:u w:val="single"/>
    </w:rPr>
  </w:style>
  <w:style w:type="paragraph" w:styleId="Paragraphedeliste">
    <w:name w:val="List Paragraph"/>
    <w:basedOn w:val="Normal"/>
    <w:uiPriority w:val="34"/>
    <w:qFormat/>
    <w:rsid w:val="007C6A51"/>
    <w:pPr>
      <w:ind w:left="720"/>
      <w:contextualSpacing/>
    </w:pPr>
  </w:style>
  <w:style w:type="character" w:styleId="Marquedecommentaire">
    <w:name w:val="annotation reference"/>
    <w:basedOn w:val="Policepardfaut"/>
    <w:uiPriority w:val="99"/>
    <w:semiHidden/>
    <w:unhideWhenUsed/>
    <w:rsid w:val="00F8027B"/>
    <w:rPr>
      <w:sz w:val="16"/>
      <w:szCs w:val="16"/>
    </w:rPr>
  </w:style>
  <w:style w:type="paragraph" w:styleId="Commentaire">
    <w:name w:val="annotation text"/>
    <w:basedOn w:val="Normal"/>
    <w:link w:val="CommentaireCar"/>
    <w:uiPriority w:val="99"/>
    <w:semiHidden/>
    <w:unhideWhenUsed/>
    <w:rsid w:val="00F8027B"/>
    <w:rPr>
      <w:sz w:val="20"/>
      <w:szCs w:val="20"/>
    </w:rPr>
  </w:style>
  <w:style w:type="character" w:customStyle="1" w:styleId="CommentaireCar">
    <w:name w:val="Commentaire Car"/>
    <w:basedOn w:val="Policepardfaut"/>
    <w:link w:val="Commentaire"/>
    <w:uiPriority w:val="99"/>
    <w:semiHidden/>
    <w:rsid w:val="00F8027B"/>
    <w:rPr>
      <w:sz w:val="20"/>
      <w:szCs w:val="20"/>
    </w:rPr>
  </w:style>
  <w:style w:type="paragraph" w:styleId="Objetducommentaire">
    <w:name w:val="annotation subject"/>
    <w:basedOn w:val="Commentaire"/>
    <w:next w:val="Commentaire"/>
    <w:link w:val="ObjetducommentaireCar"/>
    <w:uiPriority w:val="99"/>
    <w:semiHidden/>
    <w:unhideWhenUsed/>
    <w:rsid w:val="00F8027B"/>
    <w:rPr>
      <w:b/>
      <w:bCs/>
    </w:rPr>
  </w:style>
  <w:style w:type="character" w:customStyle="1" w:styleId="ObjetducommentaireCar">
    <w:name w:val="Objet du commentaire Car"/>
    <w:basedOn w:val="CommentaireCar"/>
    <w:link w:val="Objetducommentaire"/>
    <w:uiPriority w:val="99"/>
    <w:semiHidden/>
    <w:rsid w:val="00F8027B"/>
    <w:rPr>
      <w:b/>
      <w:bCs/>
      <w:sz w:val="20"/>
      <w:szCs w:val="20"/>
    </w:rPr>
  </w:style>
  <w:style w:type="character" w:customStyle="1" w:styleId="apple-converted-space">
    <w:name w:val="apple-converted-space"/>
    <w:basedOn w:val="Policepardfaut"/>
    <w:rsid w:val="00606706"/>
  </w:style>
  <w:style w:type="character" w:styleId="lev">
    <w:name w:val="Strong"/>
    <w:basedOn w:val="Policepardfaut"/>
    <w:uiPriority w:val="22"/>
    <w:qFormat/>
    <w:rsid w:val="009D1054"/>
    <w:rPr>
      <w:b/>
      <w:bCs/>
    </w:rPr>
  </w:style>
  <w:style w:type="paragraph" w:styleId="NormalWeb">
    <w:name w:val="Normal (Web)"/>
    <w:basedOn w:val="Normal"/>
    <w:uiPriority w:val="99"/>
    <w:unhideWhenUsed/>
    <w:rsid w:val="0041487F"/>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334B84"/>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A06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2872234">
      <w:bodyDiv w:val="1"/>
      <w:marLeft w:val="0"/>
      <w:marRight w:val="0"/>
      <w:marTop w:val="0"/>
      <w:marBottom w:val="0"/>
      <w:divBdr>
        <w:top w:val="none" w:sz="0" w:space="0" w:color="auto"/>
        <w:left w:val="none" w:sz="0" w:space="0" w:color="auto"/>
        <w:bottom w:val="none" w:sz="0" w:space="0" w:color="auto"/>
        <w:right w:val="none" w:sz="0" w:space="0" w:color="auto"/>
      </w:divBdr>
    </w:div>
    <w:div w:id="204604748">
      <w:bodyDiv w:val="1"/>
      <w:marLeft w:val="0"/>
      <w:marRight w:val="0"/>
      <w:marTop w:val="0"/>
      <w:marBottom w:val="0"/>
      <w:divBdr>
        <w:top w:val="none" w:sz="0" w:space="0" w:color="auto"/>
        <w:left w:val="none" w:sz="0" w:space="0" w:color="auto"/>
        <w:bottom w:val="none" w:sz="0" w:space="0" w:color="auto"/>
        <w:right w:val="none" w:sz="0" w:space="0" w:color="auto"/>
      </w:divBdr>
    </w:div>
    <w:div w:id="587423781">
      <w:bodyDiv w:val="1"/>
      <w:marLeft w:val="0"/>
      <w:marRight w:val="0"/>
      <w:marTop w:val="0"/>
      <w:marBottom w:val="0"/>
      <w:divBdr>
        <w:top w:val="none" w:sz="0" w:space="0" w:color="auto"/>
        <w:left w:val="none" w:sz="0" w:space="0" w:color="auto"/>
        <w:bottom w:val="none" w:sz="0" w:space="0" w:color="auto"/>
        <w:right w:val="none" w:sz="0" w:space="0" w:color="auto"/>
      </w:divBdr>
    </w:div>
    <w:div w:id="599604417">
      <w:bodyDiv w:val="1"/>
      <w:marLeft w:val="0"/>
      <w:marRight w:val="0"/>
      <w:marTop w:val="0"/>
      <w:marBottom w:val="0"/>
      <w:divBdr>
        <w:top w:val="none" w:sz="0" w:space="0" w:color="auto"/>
        <w:left w:val="none" w:sz="0" w:space="0" w:color="auto"/>
        <w:bottom w:val="none" w:sz="0" w:space="0" w:color="auto"/>
        <w:right w:val="none" w:sz="0" w:space="0" w:color="auto"/>
      </w:divBdr>
      <w:divsChild>
        <w:div w:id="11041828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5138179">
              <w:marLeft w:val="0"/>
              <w:marRight w:val="0"/>
              <w:marTop w:val="0"/>
              <w:marBottom w:val="0"/>
              <w:divBdr>
                <w:top w:val="none" w:sz="0" w:space="0" w:color="auto"/>
                <w:left w:val="none" w:sz="0" w:space="0" w:color="auto"/>
                <w:bottom w:val="none" w:sz="0" w:space="0" w:color="auto"/>
                <w:right w:val="none" w:sz="0" w:space="0" w:color="auto"/>
              </w:divBdr>
              <w:divsChild>
                <w:div w:id="7977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350">
          <w:marLeft w:val="0"/>
          <w:marRight w:val="0"/>
          <w:marTop w:val="0"/>
          <w:marBottom w:val="0"/>
          <w:divBdr>
            <w:top w:val="none" w:sz="0" w:space="0" w:color="auto"/>
            <w:left w:val="none" w:sz="0" w:space="0" w:color="auto"/>
            <w:bottom w:val="none" w:sz="0" w:space="0" w:color="auto"/>
            <w:right w:val="none" w:sz="0" w:space="0" w:color="auto"/>
          </w:divBdr>
        </w:div>
        <w:div w:id="4917255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73845757">
              <w:marLeft w:val="0"/>
              <w:marRight w:val="0"/>
              <w:marTop w:val="0"/>
              <w:marBottom w:val="0"/>
              <w:divBdr>
                <w:top w:val="none" w:sz="0" w:space="0" w:color="auto"/>
                <w:left w:val="none" w:sz="0" w:space="0" w:color="auto"/>
                <w:bottom w:val="none" w:sz="0" w:space="0" w:color="auto"/>
                <w:right w:val="none" w:sz="0" w:space="0" w:color="auto"/>
              </w:divBdr>
              <w:divsChild>
                <w:div w:id="14593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212">
          <w:marLeft w:val="0"/>
          <w:marRight w:val="0"/>
          <w:marTop w:val="0"/>
          <w:marBottom w:val="0"/>
          <w:divBdr>
            <w:top w:val="none" w:sz="0" w:space="0" w:color="auto"/>
            <w:left w:val="none" w:sz="0" w:space="0" w:color="auto"/>
            <w:bottom w:val="none" w:sz="0" w:space="0" w:color="auto"/>
            <w:right w:val="none" w:sz="0" w:space="0" w:color="auto"/>
          </w:divBdr>
        </w:div>
        <w:div w:id="233243415">
          <w:marLeft w:val="0"/>
          <w:marRight w:val="0"/>
          <w:marTop w:val="0"/>
          <w:marBottom w:val="0"/>
          <w:divBdr>
            <w:top w:val="none" w:sz="0" w:space="0" w:color="auto"/>
            <w:left w:val="none" w:sz="0" w:space="0" w:color="auto"/>
            <w:bottom w:val="none" w:sz="0" w:space="0" w:color="auto"/>
            <w:right w:val="none" w:sz="0" w:space="0" w:color="auto"/>
          </w:divBdr>
        </w:div>
        <w:div w:id="14793012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2780874">
              <w:marLeft w:val="0"/>
              <w:marRight w:val="0"/>
              <w:marTop w:val="0"/>
              <w:marBottom w:val="0"/>
              <w:divBdr>
                <w:top w:val="none" w:sz="0" w:space="0" w:color="auto"/>
                <w:left w:val="none" w:sz="0" w:space="0" w:color="auto"/>
                <w:bottom w:val="none" w:sz="0" w:space="0" w:color="auto"/>
                <w:right w:val="none" w:sz="0" w:space="0" w:color="auto"/>
              </w:divBdr>
              <w:divsChild>
                <w:div w:id="2144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8440">
          <w:marLeft w:val="0"/>
          <w:marRight w:val="0"/>
          <w:marTop w:val="0"/>
          <w:marBottom w:val="0"/>
          <w:divBdr>
            <w:top w:val="none" w:sz="0" w:space="0" w:color="auto"/>
            <w:left w:val="none" w:sz="0" w:space="0" w:color="auto"/>
            <w:bottom w:val="none" w:sz="0" w:space="0" w:color="auto"/>
            <w:right w:val="none" w:sz="0" w:space="0" w:color="auto"/>
          </w:divBdr>
        </w:div>
        <w:div w:id="698091167">
          <w:marLeft w:val="0"/>
          <w:marRight w:val="0"/>
          <w:marTop w:val="0"/>
          <w:marBottom w:val="0"/>
          <w:divBdr>
            <w:top w:val="none" w:sz="0" w:space="0" w:color="auto"/>
            <w:left w:val="none" w:sz="0" w:space="0" w:color="auto"/>
            <w:bottom w:val="none" w:sz="0" w:space="0" w:color="auto"/>
            <w:right w:val="none" w:sz="0" w:space="0" w:color="auto"/>
          </w:divBdr>
        </w:div>
        <w:div w:id="4478991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9835392">
              <w:marLeft w:val="0"/>
              <w:marRight w:val="0"/>
              <w:marTop w:val="0"/>
              <w:marBottom w:val="0"/>
              <w:divBdr>
                <w:top w:val="none" w:sz="0" w:space="0" w:color="auto"/>
                <w:left w:val="none" w:sz="0" w:space="0" w:color="auto"/>
                <w:bottom w:val="none" w:sz="0" w:space="0" w:color="auto"/>
                <w:right w:val="none" w:sz="0" w:space="0" w:color="auto"/>
              </w:divBdr>
              <w:divsChild>
                <w:div w:id="1886672964">
                  <w:marLeft w:val="0"/>
                  <w:marRight w:val="0"/>
                  <w:marTop w:val="0"/>
                  <w:marBottom w:val="0"/>
                  <w:divBdr>
                    <w:top w:val="none" w:sz="0" w:space="0" w:color="auto"/>
                    <w:left w:val="none" w:sz="0" w:space="0" w:color="auto"/>
                    <w:bottom w:val="none" w:sz="0" w:space="0" w:color="auto"/>
                    <w:right w:val="none" w:sz="0" w:space="0" w:color="auto"/>
                  </w:divBdr>
                  <w:divsChild>
                    <w:div w:id="3296685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 w:id="720590198">
      <w:bodyDiv w:val="1"/>
      <w:marLeft w:val="0"/>
      <w:marRight w:val="0"/>
      <w:marTop w:val="0"/>
      <w:marBottom w:val="0"/>
      <w:divBdr>
        <w:top w:val="none" w:sz="0" w:space="0" w:color="auto"/>
        <w:left w:val="none" w:sz="0" w:space="0" w:color="auto"/>
        <w:bottom w:val="none" w:sz="0" w:space="0" w:color="auto"/>
        <w:right w:val="none" w:sz="0" w:space="0" w:color="auto"/>
      </w:divBdr>
    </w:div>
    <w:div w:id="1152869922">
      <w:bodyDiv w:val="1"/>
      <w:marLeft w:val="0"/>
      <w:marRight w:val="0"/>
      <w:marTop w:val="0"/>
      <w:marBottom w:val="0"/>
      <w:divBdr>
        <w:top w:val="none" w:sz="0" w:space="0" w:color="auto"/>
        <w:left w:val="none" w:sz="0" w:space="0" w:color="auto"/>
        <w:bottom w:val="none" w:sz="0" w:space="0" w:color="auto"/>
        <w:right w:val="none" w:sz="0" w:space="0" w:color="auto"/>
      </w:divBdr>
    </w:div>
    <w:div w:id="1311902696">
      <w:bodyDiv w:val="1"/>
      <w:marLeft w:val="0"/>
      <w:marRight w:val="0"/>
      <w:marTop w:val="0"/>
      <w:marBottom w:val="0"/>
      <w:divBdr>
        <w:top w:val="none" w:sz="0" w:space="0" w:color="auto"/>
        <w:left w:val="none" w:sz="0" w:space="0" w:color="auto"/>
        <w:bottom w:val="none" w:sz="0" w:space="0" w:color="auto"/>
        <w:right w:val="none" w:sz="0" w:space="0" w:color="auto"/>
      </w:divBdr>
    </w:div>
    <w:div w:id="1315909962">
      <w:bodyDiv w:val="1"/>
      <w:marLeft w:val="0"/>
      <w:marRight w:val="0"/>
      <w:marTop w:val="0"/>
      <w:marBottom w:val="0"/>
      <w:divBdr>
        <w:top w:val="none" w:sz="0" w:space="0" w:color="auto"/>
        <w:left w:val="none" w:sz="0" w:space="0" w:color="auto"/>
        <w:bottom w:val="none" w:sz="0" w:space="0" w:color="auto"/>
        <w:right w:val="none" w:sz="0" w:space="0" w:color="auto"/>
      </w:divBdr>
    </w:div>
    <w:div w:id="1647005467">
      <w:bodyDiv w:val="1"/>
      <w:marLeft w:val="0"/>
      <w:marRight w:val="0"/>
      <w:marTop w:val="0"/>
      <w:marBottom w:val="0"/>
      <w:divBdr>
        <w:top w:val="none" w:sz="0" w:space="0" w:color="auto"/>
        <w:left w:val="none" w:sz="0" w:space="0" w:color="auto"/>
        <w:bottom w:val="none" w:sz="0" w:space="0" w:color="auto"/>
        <w:right w:val="none" w:sz="0" w:space="0" w:color="auto"/>
      </w:divBdr>
    </w:div>
    <w:div w:id="1744329750">
      <w:bodyDiv w:val="1"/>
      <w:marLeft w:val="0"/>
      <w:marRight w:val="0"/>
      <w:marTop w:val="0"/>
      <w:marBottom w:val="0"/>
      <w:divBdr>
        <w:top w:val="none" w:sz="0" w:space="0" w:color="auto"/>
        <w:left w:val="none" w:sz="0" w:space="0" w:color="auto"/>
        <w:bottom w:val="none" w:sz="0" w:space="0" w:color="auto"/>
        <w:right w:val="none" w:sz="0" w:space="0" w:color="auto"/>
      </w:divBdr>
    </w:div>
    <w:div w:id="1939293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inyurl.com/nnzpbbn" TargetMode="External"/><Relationship Id="rId18" Type="http://schemas.openxmlformats.org/officeDocument/2006/relationships/hyperlink" Target="http://www.internetsanscrainte.f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tinyurl.com/oksps9w"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www.internetsanscrainte.fr/le-projet/safer-internet-day-2015-partenaires" TargetMode="External"/><Relationship Id="rId20" Type="http://schemas.openxmlformats.org/officeDocument/2006/relationships/hyperlink" Target="http://www.Tralaler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nzetlou.net/docs/fiche_pedago/violence/V02_fiche%20accompagnement.pdf"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stoplaviolence.net/"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ointdecontact.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inyurl.com/l8khed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1340</Words>
  <Characters>7371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LOOK SHARP</Company>
  <LinksUpToDate>false</LinksUpToDate>
  <CharactersWithSpaces>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Chanteux</dc:creator>
  <cp:lastModifiedBy>Christian Gautellier</cp:lastModifiedBy>
  <cp:revision>2</cp:revision>
  <cp:lastPrinted>2015-01-05T14:40:00Z</cp:lastPrinted>
  <dcterms:created xsi:type="dcterms:W3CDTF">2015-02-07T09:09:00Z</dcterms:created>
  <dcterms:modified xsi:type="dcterms:W3CDTF">2015-02-07T09:09:00Z</dcterms:modified>
</cp:coreProperties>
</file>